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03145" w14:textId="04FA78AB" w:rsidR="007A121C" w:rsidRDefault="0064000A">
      <w:pPr>
        <w:pStyle w:val="Name"/>
      </w:pPr>
      <w:r>
        <w:t>Tracy Romig</w:t>
      </w:r>
    </w:p>
    <w:p w14:paraId="614EDA50" w14:textId="397F738D" w:rsidR="007A121C" w:rsidRDefault="0064000A">
      <w:pPr>
        <w:pStyle w:val="ContactInfo"/>
      </w:pPr>
      <w:r>
        <w:t>15510 Fir Woods Ln.</w:t>
      </w:r>
    </w:p>
    <w:p w14:paraId="6980B060" w14:textId="4382A25A" w:rsidR="0064000A" w:rsidRDefault="0064000A">
      <w:pPr>
        <w:pStyle w:val="ContactInfo"/>
      </w:pPr>
      <w:r>
        <w:t>Cypress, TX  77429</w:t>
      </w:r>
    </w:p>
    <w:p w14:paraId="059B2FB7" w14:textId="73E9CA4C" w:rsidR="0064000A" w:rsidRDefault="0064000A">
      <w:pPr>
        <w:pStyle w:val="ContactInfo"/>
      </w:pPr>
      <w:r>
        <w:t>Phone:  281-256-2052</w:t>
      </w:r>
    </w:p>
    <w:p w14:paraId="6B02B6AD" w14:textId="1075B5A6" w:rsidR="0064000A" w:rsidRDefault="0064000A">
      <w:pPr>
        <w:pStyle w:val="ContactInfo"/>
      </w:pPr>
      <w:r>
        <w:t>Email:  t</w:t>
      </w:r>
      <w:r w:rsidR="00B1576C">
        <w:t>racy.romig</w:t>
      </w:r>
      <w:r>
        <w:t>@gmail.com</w:t>
      </w:r>
    </w:p>
    <w:p w14:paraId="291A1C62" w14:textId="77777777" w:rsidR="007A121C" w:rsidRDefault="003A0C84">
      <w:pPr>
        <w:pStyle w:val="Heading1"/>
      </w:pPr>
      <w:sdt>
        <w:sdtPr>
          <w:id w:val="-819804518"/>
          <w:placeholder>
            <w:docPart w:val="F1878C9F96D53445AAD370851D9C11BF"/>
          </w:placeholder>
          <w:temporary/>
          <w:showingPlcHdr/>
          <w15:appearance w15:val="hidden"/>
        </w:sdtPr>
        <w:sdtEndPr/>
        <w:sdtContent>
          <w:r w:rsidR="00E805F6">
            <w:t>Skills Summary</w:t>
          </w:r>
        </w:sdtContent>
      </w:sdt>
    </w:p>
    <w:p w14:paraId="69BFB5F6" w14:textId="2B98CBE0" w:rsidR="007A121C" w:rsidRDefault="0064000A" w:rsidP="0064000A">
      <w:pPr>
        <w:pStyle w:val="ListParagraph"/>
        <w:numPr>
          <w:ilvl w:val="0"/>
          <w:numId w:val="11"/>
        </w:numPr>
        <w:spacing w:after="180"/>
      </w:pPr>
      <w:r>
        <w:t xml:space="preserve">Experienced </w:t>
      </w:r>
      <w:r w:rsidR="00146B62">
        <w:t>Accountant</w:t>
      </w:r>
      <w:r>
        <w:t xml:space="preserve"> with expertise in </w:t>
      </w:r>
      <w:r w:rsidR="006743BC">
        <w:t>small business and corporate</w:t>
      </w:r>
      <w:r>
        <w:t xml:space="preserve"> accounting</w:t>
      </w:r>
    </w:p>
    <w:p w14:paraId="1A65B3CA" w14:textId="662E7891" w:rsidR="0064000A" w:rsidRDefault="0064000A" w:rsidP="0064000A">
      <w:pPr>
        <w:pStyle w:val="ListParagraph"/>
        <w:numPr>
          <w:ilvl w:val="0"/>
          <w:numId w:val="11"/>
        </w:numPr>
        <w:spacing w:after="180"/>
      </w:pPr>
      <w:r>
        <w:t>Extensive background in multi-entity corporations</w:t>
      </w:r>
      <w:r w:rsidR="00EA7FDC">
        <w:t xml:space="preserve"> and businesses</w:t>
      </w:r>
    </w:p>
    <w:p w14:paraId="1415A4A3" w14:textId="5A072379" w:rsidR="0064000A" w:rsidRDefault="0064000A" w:rsidP="0064000A">
      <w:pPr>
        <w:pStyle w:val="ListParagraph"/>
        <w:numPr>
          <w:ilvl w:val="0"/>
          <w:numId w:val="11"/>
        </w:numPr>
        <w:spacing w:after="180"/>
      </w:pPr>
      <w:r>
        <w:t>Multi-level staff management and training</w:t>
      </w:r>
    </w:p>
    <w:p w14:paraId="5EE8B93D" w14:textId="1DA17F97" w:rsidR="0064000A" w:rsidRDefault="0064000A" w:rsidP="0064000A">
      <w:pPr>
        <w:pStyle w:val="ListParagraph"/>
        <w:numPr>
          <w:ilvl w:val="0"/>
          <w:numId w:val="11"/>
        </w:numPr>
        <w:spacing w:after="180"/>
      </w:pPr>
      <w:r>
        <w:t>Superb written and oral communication skills</w:t>
      </w:r>
    </w:p>
    <w:p w14:paraId="57A8892A" w14:textId="08E557A5" w:rsidR="0064000A" w:rsidRDefault="0064000A" w:rsidP="0064000A">
      <w:pPr>
        <w:pStyle w:val="ListParagraph"/>
        <w:numPr>
          <w:ilvl w:val="0"/>
          <w:numId w:val="11"/>
        </w:numPr>
        <w:spacing w:after="180"/>
      </w:pPr>
      <w:r>
        <w:t>Organizational and Strategic Planning</w:t>
      </w:r>
    </w:p>
    <w:p w14:paraId="61601D8C" w14:textId="12A4D655" w:rsidR="0064000A" w:rsidRDefault="0064000A" w:rsidP="0064000A">
      <w:pPr>
        <w:pStyle w:val="ListParagraph"/>
        <w:numPr>
          <w:ilvl w:val="0"/>
          <w:numId w:val="11"/>
        </w:numPr>
        <w:spacing w:after="180"/>
      </w:pPr>
      <w:r>
        <w:t>Mentoring and Management Coaching</w:t>
      </w:r>
    </w:p>
    <w:p w14:paraId="1BE5403B" w14:textId="09FC9091" w:rsidR="007A121C" w:rsidRDefault="0064000A" w:rsidP="004C19BF">
      <w:pPr>
        <w:pStyle w:val="ListParagraph"/>
        <w:numPr>
          <w:ilvl w:val="0"/>
          <w:numId w:val="11"/>
        </w:numPr>
        <w:spacing w:after="180"/>
      </w:pPr>
      <w:r>
        <w:t>High level understanding of GAAP (Generally Accepted Accounting Principles)</w:t>
      </w:r>
    </w:p>
    <w:p w14:paraId="44DDCA9C" w14:textId="77777777" w:rsidR="007A121C" w:rsidRDefault="003A0C84">
      <w:pPr>
        <w:pStyle w:val="Heading1"/>
      </w:pPr>
      <w:sdt>
        <w:sdtPr>
          <w:id w:val="617349259"/>
          <w:placeholder>
            <w:docPart w:val="471485132F5463478005B6F03500B2ED"/>
          </w:placeholder>
          <w:temporary/>
          <w:showingPlcHdr/>
          <w15:appearance w15:val="hidden"/>
        </w:sdtPr>
        <w:sdtEndPr/>
        <w:sdtContent>
          <w:r w:rsidR="00E805F6">
            <w:t>Experience</w:t>
          </w:r>
        </w:sdtContent>
      </w:sdt>
    </w:p>
    <w:p w14:paraId="0BB29ED6" w14:textId="6B940E86" w:rsidR="007A121C" w:rsidRDefault="004C19BF">
      <w:pPr>
        <w:pStyle w:val="Heading2"/>
      </w:pPr>
      <w:r>
        <w:t>Tracy Romig Accounting</w:t>
      </w:r>
    </w:p>
    <w:p w14:paraId="5E843B40" w14:textId="2BECFCE1" w:rsidR="007A121C" w:rsidRDefault="004C19BF">
      <w:pPr>
        <w:pStyle w:val="Heading3"/>
      </w:pPr>
      <w:r>
        <w:t>Owner</w:t>
      </w:r>
      <w:r w:rsidR="0064000A">
        <w:t xml:space="preserve"> / 2011 - Present</w:t>
      </w:r>
    </w:p>
    <w:p w14:paraId="11E1F958" w14:textId="63C37B9B" w:rsidR="007A121C" w:rsidRDefault="006F1CC1" w:rsidP="0064000A">
      <w:pPr>
        <w:pStyle w:val="ListParagraph"/>
        <w:numPr>
          <w:ilvl w:val="0"/>
          <w:numId w:val="12"/>
        </w:numPr>
      </w:pPr>
      <w:r>
        <w:t>Day to day accounting for small businesses and HOA’s</w:t>
      </w:r>
    </w:p>
    <w:p w14:paraId="382737E8" w14:textId="4719C89A" w:rsidR="00BB6798" w:rsidRDefault="00BB6798" w:rsidP="0064000A">
      <w:pPr>
        <w:pStyle w:val="ListParagraph"/>
        <w:numPr>
          <w:ilvl w:val="0"/>
          <w:numId w:val="12"/>
        </w:numPr>
      </w:pPr>
      <w:r>
        <w:t xml:space="preserve">Communicate with </w:t>
      </w:r>
      <w:r w:rsidR="006F1CC1">
        <w:t>owners and boards</w:t>
      </w:r>
      <w:r>
        <w:t xml:space="preserve"> on all financial aspects</w:t>
      </w:r>
    </w:p>
    <w:p w14:paraId="43F0D7CE" w14:textId="00A8E364" w:rsidR="00BB6798" w:rsidRDefault="00BB6798" w:rsidP="0064000A">
      <w:pPr>
        <w:pStyle w:val="ListParagraph"/>
        <w:numPr>
          <w:ilvl w:val="0"/>
          <w:numId w:val="12"/>
        </w:numPr>
      </w:pPr>
      <w:r>
        <w:t>Coordinate with executive and board level members on financial operations</w:t>
      </w:r>
    </w:p>
    <w:p w14:paraId="4AA774E8" w14:textId="3A0ADB9A" w:rsidR="00BB6798" w:rsidRDefault="00BB6798" w:rsidP="00BB6798">
      <w:pPr>
        <w:pStyle w:val="ListParagraph"/>
        <w:numPr>
          <w:ilvl w:val="0"/>
          <w:numId w:val="12"/>
        </w:numPr>
      </w:pPr>
      <w:r>
        <w:t>Financial reporting and compliance</w:t>
      </w:r>
    </w:p>
    <w:p w14:paraId="4D97822E" w14:textId="09EC4F1E" w:rsidR="00BB6798" w:rsidRDefault="004A4FC6" w:rsidP="00BB6798">
      <w:pPr>
        <w:pStyle w:val="ListParagraph"/>
        <w:numPr>
          <w:ilvl w:val="0"/>
          <w:numId w:val="12"/>
        </w:numPr>
      </w:pPr>
      <w:r>
        <w:t>Create policies and procedures</w:t>
      </w:r>
    </w:p>
    <w:p w14:paraId="49A3F03D" w14:textId="77964083" w:rsidR="00583DD0" w:rsidRDefault="00583DD0" w:rsidP="00BB6798">
      <w:pPr>
        <w:pStyle w:val="ListParagraph"/>
        <w:numPr>
          <w:ilvl w:val="0"/>
          <w:numId w:val="12"/>
        </w:numPr>
      </w:pPr>
      <w:r>
        <w:t>Month-end and Year-end close</w:t>
      </w:r>
    </w:p>
    <w:p w14:paraId="5A35D667" w14:textId="2A85A8DE" w:rsidR="00FB1A23" w:rsidRDefault="00FB1A23" w:rsidP="00BB6798">
      <w:pPr>
        <w:pStyle w:val="ListParagraph"/>
        <w:numPr>
          <w:ilvl w:val="0"/>
          <w:numId w:val="12"/>
        </w:numPr>
      </w:pPr>
      <w:r>
        <w:t>Monthly and Annual Financial Reports</w:t>
      </w:r>
    </w:p>
    <w:p w14:paraId="512C92AF" w14:textId="7F43E2F9" w:rsidR="00BB6798" w:rsidRDefault="00BB6798" w:rsidP="00BB6798">
      <w:pPr>
        <w:pStyle w:val="Heading2"/>
      </w:pPr>
      <w:r>
        <w:t>AMI, Inc.</w:t>
      </w:r>
    </w:p>
    <w:p w14:paraId="36043637" w14:textId="40FE00EC" w:rsidR="00BB6798" w:rsidRDefault="00E203F0" w:rsidP="00BB6798">
      <w:pPr>
        <w:pStyle w:val="Heading3"/>
      </w:pPr>
      <w:r>
        <w:t>Accounting Manager</w:t>
      </w:r>
      <w:r w:rsidR="00BB6798">
        <w:t xml:space="preserve"> / 2008 - 2011</w:t>
      </w:r>
    </w:p>
    <w:p w14:paraId="5AA0B25F" w14:textId="47D006DF" w:rsidR="00BB6798" w:rsidRDefault="00BB6798" w:rsidP="00BB6798">
      <w:pPr>
        <w:pStyle w:val="ListParagraph"/>
        <w:numPr>
          <w:ilvl w:val="0"/>
          <w:numId w:val="12"/>
        </w:numPr>
      </w:pPr>
      <w:r>
        <w:t xml:space="preserve">Oversee daily operations of all </w:t>
      </w:r>
      <w:r w:rsidR="00E203F0">
        <w:t xml:space="preserve">department </w:t>
      </w:r>
      <w:r>
        <w:t>accounting staff</w:t>
      </w:r>
    </w:p>
    <w:p w14:paraId="61E7D0E8" w14:textId="1CEA5765" w:rsidR="00BB6798" w:rsidRDefault="00BB6798" w:rsidP="00BB6798">
      <w:pPr>
        <w:pStyle w:val="ListParagraph"/>
        <w:numPr>
          <w:ilvl w:val="0"/>
          <w:numId w:val="12"/>
        </w:numPr>
      </w:pPr>
      <w:r>
        <w:t xml:space="preserve">Training of </w:t>
      </w:r>
      <w:r w:rsidR="00E203F0">
        <w:t>financial specialists</w:t>
      </w:r>
      <w:r>
        <w:t xml:space="preserve"> across several departments</w:t>
      </w:r>
    </w:p>
    <w:p w14:paraId="154651CA" w14:textId="7F3B6E3C" w:rsidR="00BB6798" w:rsidRDefault="00BB6798" w:rsidP="00BB6798">
      <w:pPr>
        <w:pStyle w:val="ListParagraph"/>
        <w:numPr>
          <w:ilvl w:val="0"/>
          <w:numId w:val="12"/>
        </w:numPr>
      </w:pPr>
      <w:r>
        <w:t>Maintain accounting policies and procedures</w:t>
      </w:r>
    </w:p>
    <w:p w14:paraId="45BC6F60" w14:textId="0449CF51" w:rsidR="00BB6798" w:rsidRDefault="00BB6798" w:rsidP="00BB6798">
      <w:pPr>
        <w:pStyle w:val="ListParagraph"/>
        <w:numPr>
          <w:ilvl w:val="0"/>
          <w:numId w:val="12"/>
        </w:numPr>
      </w:pPr>
      <w:r>
        <w:t>Financial reporting and compliance</w:t>
      </w:r>
    </w:p>
    <w:p w14:paraId="1EA31897" w14:textId="046AA040" w:rsidR="00BB6798" w:rsidRDefault="00BB6798" w:rsidP="00BB6798">
      <w:pPr>
        <w:pStyle w:val="ListParagraph"/>
        <w:numPr>
          <w:ilvl w:val="0"/>
          <w:numId w:val="12"/>
        </w:numPr>
      </w:pPr>
      <w:r>
        <w:t xml:space="preserve">Asset Management of $1 – $3.5 </w:t>
      </w:r>
      <w:r w:rsidR="00767602">
        <w:t>million</w:t>
      </w:r>
    </w:p>
    <w:p w14:paraId="40B68AF3" w14:textId="64AC1567" w:rsidR="00BB6798" w:rsidRDefault="00BB6798" w:rsidP="00BB6798">
      <w:pPr>
        <w:pStyle w:val="ListParagraph"/>
        <w:numPr>
          <w:ilvl w:val="0"/>
          <w:numId w:val="12"/>
        </w:numPr>
      </w:pPr>
      <w:r>
        <w:t>Banking and finance operat</w:t>
      </w:r>
      <w:r w:rsidR="009A1691">
        <w:t>io</w:t>
      </w:r>
      <w:r>
        <w:t>ns</w:t>
      </w:r>
    </w:p>
    <w:p w14:paraId="38BDF892" w14:textId="565A9370" w:rsidR="00FB1A23" w:rsidRDefault="00FB1A23" w:rsidP="00BB6798">
      <w:pPr>
        <w:pStyle w:val="ListParagraph"/>
        <w:numPr>
          <w:ilvl w:val="0"/>
          <w:numId w:val="12"/>
        </w:numPr>
      </w:pPr>
      <w:r>
        <w:t>Preparation and auditing of monthly preliminary financial reports</w:t>
      </w:r>
    </w:p>
    <w:p w14:paraId="50549BE8" w14:textId="06B65ABD" w:rsidR="00767602" w:rsidRDefault="00FB1A23" w:rsidP="00767602">
      <w:pPr>
        <w:pStyle w:val="ListParagraph"/>
        <w:numPr>
          <w:ilvl w:val="0"/>
          <w:numId w:val="12"/>
        </w:numPr>
      </w:pPr>
      <w:r>
        <w:t>Month-end and year-end close</w:t>
      </w:r>
    </w:p>
    <w:p w14:paraId="10331CBE" w14:textId="37B8CABC" w:rsidR="00E81C2F" w:rsidRDefault="00E81C2F" w:rsidP="00E81C2F">
      <w:pPr>
        <w:pStyle w:val="Heading2"/>
      </w:pPr>
      <w:r>
        <w:lastRenderedPageBreak/>
        <w:t>Glover Interests</w:t>
      </w:r>
      <w:r>
        <w:t xml:space="preserve">, </w:t>
      </w:r>
      <w:r>
        <w:t>LLC</w:t>
      </w:r>
    </w:p>
    <w:p w14:paraId="13E25DE6" w14:textId="77777777" w:rsidR="00E81C2F" w:rsidRDefault="00E81C2F" w:rsidP="00E81C2F">
      <w:pPr>
        <w:pStyle w:val="Heading3"/>
      </w:pPr>
      <w:r>
        <w:t>Accounting Manager / 2008 - 2011</w:t>
      </w:r>
    </w:p>
    <w:p w14:paraId="6E38EEDC" w14:textId="77777777" w:rsidR="00E81C2F" w:rsidRDefault="00E81C2F" w:rsidP="00E81C2F">
      <w:pPr>
        <w:pStyle w:val="ListParagraph"/>
        <w:numPr>
          <w:ilvl w:val="0"/>
          <w:numId w:val="12"/>
        </w:numPr>
      </w:pPr>
      <w:r>
        <w:t>Oversee daily operations of all department accounting staff</w:t>
      </w:r>
    </w:p>
    <w:p w14:paraId="19305181" w14:textId="6759D362" w:rsidR="00E81C2F" w:rsidRDefault="00E81C2F" w:rsidP="00E81C2F">
      <w:pPr>
        <w:pStyle w:val="ListParagraph"/>
        <w:numPr>
          <w:ilvl w:val="0"/>
          <w:numId w:val="12"/>
        </w:numPr>
      </w:pPr>
      <w:r>
        <w:t xml:space="preserve">Training of </w:t>
      </w:r>
      <w:r w:rsidR="001332FC">
        <w:t>multi</w:t>
      </w:r>
      <w:r w:rsidR="00EA7FDC">
        <w:t>-entity management</w:t>
      </w:r>
    </w:p>
    <w:p w14:paraId="6DB384C6" w14:textId="77777777" w:rsidR="00E81C2F" w:rsidRDefault="00E81C2F" w:rsidP="00E81C2F">
      <w:pPr>
        <w:pStyle w:val="ListParagraph"/>
        <w:numPr>
          <w:ilvl w:val="0"/>
          <w:numId w:val="12"/>
        </w:numPr>
      </w:pPr>
      <w:r>
        <w:t>Maintain accounting policies and procedures</w:t>
      </w:r>
    </w:p>
    <w:p w14:paraId="1AF981A4" w14:textId="77777777" w:rsidR="00E81C2F" w:rsidRDefault="00E81C2F" w:rsidP="00E81C2F">
      <w:pPr>
        <w:pStyle w:val="ListParagraph"/>
        <w:numPr>
          <w:ilvl w:val="0"/>
          <w:numId w:val="12"/>
        </w:numPr>
      </w:pPr>
      <w:r>
        <w:t>Financial reporting and compliance</w:t>
      </w:r>
    </w:p>
    <w:p w14:paraId="70EF1EA8" w14:textId="23CD6429" w:rsidR="00E81C2F" w:rsidRDefault="00146B62" w:rsidP="00E81C2F">
      <w:pPr>
        <w:pStyle w:val="ListParagraph"/>
        <w:numPr>
          <w:ilvl w:val="0"/>
          <w:numId w:val="12"/>
        </w:numPr>
      </w:pPr>
      <w:r>
        <w:t xml:space="preserve">Proprietary accounting software integration with </w:t>
      </w:r>
      <w:proofErr w:type="spellStart"/>
      <w:r>
        <w:t>Quickbooks</w:t>
      </w:r>
      <w:proofErr w:type="spellEnd"/>
    </w:p>
    <w:p w14:paraId="20780812" w14:textId="77777777" w:rsidR="00E81C2F" w:rsidRDefault="00E81C2F" w:rsidP="00E81C2F">
      <w:pPr>
        <w:pStyle w:val="ListParagraph"/>
        <w:numPr>
          <w:ilvl w:val="0"/>
          <w:numId w:val="12"/>
        </w:numPr>
      </w:pPr>
      <w:r>
        <w:t>Banking and finance operations</w:t>
      </w:r>
    </w:p>
    <w:p w14:paraId="37DA69E4" w14:textId="77777777" w:rsidR="00E81C2F" w:rsidRDefault="00E81C2F" w:rsidP="00E81C2F">
      <w:pPr>
        <w:pStyle w:val="ListParagraph"/>
        <w:numPr>
          <w:ilvl w:val="0"/>
          <w:numId w:val="12"/>
        </w:numPr>
      </w:pPr>
      <w:r>
        <w:t>Preparation and auditing of monthly preliminary financial reports</w:t>
      </w:r>
    </w:p>
    <w:p w14:paraId="69098A2B" w14:textId="511D1104" w:rsidR="00BB6798" w:rsidRDefault="00E81C2F" w:rsidP="00117EE7">
      <w:pPr>
        <w:pStyle w:val="ListParagraph"/>
        <w:numPr>
          <w:ilvl w:val="0"/>
          <w:numId w:val="12"/>
        </w:numPr>
      </w:pPr>
      <w:r>
        <w:t>Month-end and year-end close</w:t>
      </w:r>
    </w:p>
    <w:p w14:paraId="345A171F" w14:textId="30DF052B" w:rsidR="00BB6798" w:rsidRDefault="00BB6798" w:rsidP="00BB6798">
      <w:pPr>
        <w:pStyle w:val="Heading2"/>
      </w:pPr>
      <w:proofErr w:type="spellStart"/>
      <w:r>
        <w:t>Schlotzhauer</w:t>
      </w:r>
      <w:proofErr w:type="spellEnd"/>
      <w:r>
        <w:t xml:space="preserve"> </w:t>
      </w:r>
      <w:r w:rsidR="000B6A9F">
        <w:t>Auto</w:t>
      </w:r>
      <w:r>
        <w:t xml:space="preserve">, </w:t>
      </w:r>
      <w:r w:rsidR="001332FC">
        <w:t>LLC</w:t>
      </w:r>
    </w:p>
    <w:p w14:paraId="7F35D18E" w14:textId="7B9F0E76" w:rsidR="00BB6798" w:rsidRDefault="000B6A9F" w:rsidP="00BB6798">
      <w:pPr>
        <w:pStyle w:val="Heading3"/>
      </w:pPr>
      <w:r>
        <w:t>Full Charge Bookkeeper</w:t>
      </w:r>
      <w:r w:rsidR="00BB6798">
        <w:t xml:space="preserve"> / </w:t>
      </w:r>
      <w:r w:rsidR="00E81C2F">
        <w:t>1995</w:t>
      </w:r>
      <w:r w:rsidR="00BB6798">
        <w:t xml:space="preserve"> - 200</w:t>
      </w:r>
      <w:r w:rsidR="00E81C2F">
        <w:t>1</w:t>
      </w:r>
    </w:p>
    <w:p w14:paraId="591E8E47" w14:textId="68671AE6" w:rsidR="00487C34" w:rsidRDefault="00BB6798" w:rsidP="00487C34">
      <w:pPr>
        <w:pStyle w:val="ListParagraph"/>
        <w:numPr>
          <w:ilvl w:val="0"/>
          <w:numId w:val="12"/>
        </w:numPr>
      </w:pPr>
      <w:r>
        <w:t>Oversee all financial aspects of the company</w:t>
      </w:r>
    </w:p>
    <w:p w14:paraId="681116FE" w14:textId="77777777" w:rsidR="00BB6798" w:rsidRDefault="00BB6798" w:rsidP="00BB6798">
      <w:pPr>
        <w:pStyle w:val="ListParagraph"/>
        <w:numPr>
          <w:ilvl w:val="0"/>
          <w:numId w:val="12"/>
        </w:numPr>
      </w:pPr>
      <w:r>
        <w:t>Maintain accounting policies and procedures</w:t>
      </w:r>
    </w:p>
    <w:p w14:paraId="72ABEBDB" w14:textId="0EE7FC4D" w:rsidR="00BB6798" w:rsidRDefault="00BB6798" w:rsidP="00BB6798">
      <w:pPr>
        <w:pStyle w:val="ListParagraph"/>
        <w:numPr>
          <w:ilvl w:val="0"/>
          <w:numId w:val="12"/>
        </w:numPr>
      </w:pPr>
      <w:r>
        <w:t>Financial reporting and compliance</w:t>
      </w:r>
    </w:p>
    <w:p w14:paraId="74C6C3E7" w14:textId="7642E297" w:rsidR="00BB6798" w:rsidRDefault="00BB6798" w:rsidP="00BB6798">
      <w:pPr>
        <w:pStyle w:val="ListParagraph"/>
        <w:numPr>
          <w:ilvl w:val="0"/>
          <w:numId w:val="12"/>
        </w:numPr>
      </w:pPr>
      <w:r>
        <w:t>Financial and banking operations</w:t>
      </w:r>
    </w:p>
    <w:p w14:paraId="7EFBA686" w14:textId="567FCE42" w:rsidR="00BB6798" w:rsidRDefault="00BB6798" w:rsidP="00BB6798">
      <w:pPr>
        <w:pStyle w:val="ListParagraph"/>
        <w:numPr>
          <w:ilvl w:val="0"/>
          <w:numId w:val="12"/>
        </w:numPr>
      </w:pPr>
      <w:r>
        <w:t>Asset management</w:t>
      </w:r>
    </w:p>
    <w:p w14:paraId="0018989D" w14:textId="7937B1CB" w:rsidR="00487C34" w:rsidRDefault="00487C34" w:rsidP="00BB6798">
      <w:pPr>
        <w:pStyle w:val="ListParagraph"/>
        <w:numPr>
          <w:ilvl w:val="0"/>
          <w:numId w:val="12"/>
        </w:numPr>
      </w:pPr>
      <w:r>
        <w:t>Inventory control</w:t>
      </w:r>
    </w:p>
    <w:p w14:paraId="68ACC097" w14:textId="1CC3C939" w:rsidR="00487C34" w:rsidRDefault="00487C34" w:rsidP="00BB6798">
      <w:pPr>
        <w:pStyle w:val="ListParagraph"/>
        <w:numPr>
          <w:ilvl w:val="0"/>
          <w:numId w:val="12"/>
        </w:numPr>
      </w:pPr>
      <w:r>
        <w:t>Auto financing and collections</w:t>
      </w:r>
    </w:p>
    <w:p w14:paraId="1E0B4AE7" w14:textId="11311834" w:rsidR="00767602" w:rsidRDefault="00767602" w:rsidP="00BB6798">
      <w:pPr>
        <w:pStyle w:val="ListParagraph"/>
        <w:numPr>
          <w:ilvl w:val="0"/>
          <w:numId w:val="12"/>
        </w:numPr>
      </w:pPr>
      <w:r>
        <w:t>Payroll</w:t>
      </w:r>
      <w:r w:rsidR="00A41F12">
        <w:t xml:space="preserve"> and payroll tax filings</w:t>
      </w:r>
    </w:p>
    <w:p w14:paraId="7213A5B5" w14:textId="116F87DB" w:rsidR="00BB6798" w:rsidRDefault="003A0C84" w:rsidP="00970923">
      <w:pPr>
        <w:pStyle w:val="Heading1"/>
      </w:pPr>
      <w:sdt>
        <w:sdtPr>
          <w:id w:val="-1150367223"/>
          <w:placeholder>
            <w:docPart w:val="850CCD394EFC80448329FD5148606248"/>
          </w:placeholder>
          <w:temporary/>
          <w:showingPlcHdr/>
          <w15:appearance w15:val="hidden"/>
        </w:sdtPr>
        <w:sdtEndPr/>
        <w:sdtContent>
          <w:r w:rsidR="00BB6798">
            <w:t>Education</w:t>
          </w:r>
        </w:sdtContent>
      </w:sdt>
    </w:p>
    <w:p w14:paraId="4F081A6F" w14:textId="21DD0304" w:rsidR="00E805F6" w:rsidRDefault="00E805F6" w:rsidP="00E805F6">
      <w:pPr>
        <w:pStyle w:val="Heading2"/>
      </w:pPr>
      <w:r>
        <w:t xml:space="preserve">AA in Accounting/ </w:t>
      </w:r>
      <w:r w:rsidR="00334333">
        <w:t xml:space="preserve">Expected Graduation </w:t>
      </w:r>
      <w:r>
        <w:t>2022</w:t>
      </w:r>
    </w:p>
    <w:p w14:paraId="04EAE793" w14:textId="77C13459" w:rsidR="00E805F6" w:rsidRDefault="00E805F6" w:rsidP="00E805F6">
      <w:pPr>
        <w:pStyle w:val="ListParagraph"/>
        <w:ind w:left="720" w:firstLine="0"/>
      </w:pPr>
      <w:r>
        <w:t>Associate of Arts in Accounting / 4.0 GPA</w:t>
      </w:r>
    </w:p>
    <w:p w14:paraId="5071A575" w14:textId="33C032FA" w:rsidR="00BB6798" w:rsidRDefault="00BB6798" w:rsidP="00BB6798">
      <w:pPr>
        <w:pStyle w:val="ListParagraph"/>
        <w:ind w:left="720" w:firstLine="0"/>
      </w:pPr>
    </w:p>
    <w:p w14:paraId="46839512" w14:textId="40170FF9" w:rsidR="00334333" w:rsidRDefault="00334333" w:rsidP="00334333">
      <w:pPr>
        <w:pStyle w:val="Heading2"/>
      </w:pPr>
      <w:r>
        <w:t>Certified Bookkeeper</w:t>
      </w:r>
      <w:r>
        <w:t xml:space="preserve">/ </w:t>
      </w:r>
      <w:r>
        <w:t>Expected Completion 2021</w:t>
      </w:r>
    </w:p>
    <w:p w14:paraId="40FAAA15" w14:textId="2C6A71C0" w:rsidR="00334333" w:rsidRDefault="00334333" w:rsidP="00334333">
      <w:pPr>
        <w:pStyle w:val="ListParagraph"/>
        <w:ind w:left="720" w:firstLine="0"/>
      </w:pPr>
      <w:r>
        <w:t>American Institute of Professional Bookkeepers</w:t>
      </w:r>
    </w:p>
    <w:p w14:paraId="6F706946" w14:textId="77777777" w:rsidR="00334333" w:rsidRDefault="00334333" w:rsidP="00BB6798">
      <w:pPr>
        <w:pStyle w:val="ListParagraph"/>
        <w:ind w:left="720" w:firstLine="0"/>
      </w:pPr>
    </w:p>
    <w:p w14:paraId="15262277" w14:textId="0D2B8199" w:rsidR="00970923" w:rsidRDefault="00970923" w:rsidP="00970923">
      <w:pPr>
        <w:pStyle w:val="Heading2"/>
      </w:pPr>
      <w:proofErr w:type="spellStart"/>
      <w:r>
        <w:t>Quickbooks</w:t>
      </w:r>
      <w:proofErr w:type="spellEnd"/>
      <w:r>
        <w:t xml:space="preserve"> Certified</w:t>
      </w:r>
      <w:r>
        <w:t>/ 202</w:t>
      </w:r>
      <w:r>
        <w:t>1</w:t>
      </w:r>
    </w:p>
    <w:p w14:paraId="7304E9AC" w14:textId="6460ADA4" w:rsidR="00970923" w:rsidRDefault="00970923" w:rsidP="00970923">
      <w:pPr>
        <w:pStyle w:val="ListParagraph"/>
        <w:ind w:left="720" w:firstLine="0"/>
      </w:pPr>
      <w:r>
        <w:t xml:space="preserve">Certified </w:t>
      </w:r>
      <w:proofErr w:type="spellStart"/>
      <w:r>
        <w:t>Quickbooks</w:t>
      </w:r>
      <w:proofErr w:type="spellEnd"/>
      <w:r>
        <w:t xml:space="preserve"> Pro Advisor</w:t>
      </w:r>
      <w:r w:rsidR="001C6AD9">
        <w:t xml:space="preserve"> with over 30 </w:t>
      </w:r>
      <w:proofErr w:type="spellStart"/>
      <w:r w:rsidR="001C6AD9">
        <w:t>years experience</w:t>
      </w:r>
      <w:proofErr w:type="spellEnd"/>
      <w:r w:rsidR="001C6AD9">
        <w:t xml:space="preserve"> using </w:t>
      </w:r>
      <w:proofErr w:type="spellStart"/>
      <w:r w:rsidR="001C6AD9">
        <w:t>Quickbooks</w:t>
      </w:r>
      <w:proofErr w:type="spellEnd"/>
    </w:p>
    <w:p w14:paraId="4DBADFBD" w14:textId="77777777" w:rsidR="00970923" w:rsidRDefault="00970923" w:rsidP="00BB6798">
      <w:pPr>
        <w:pStyle w:val="ListParagraph"/>
        <w:ind w:left="720" w:firstLine="0"/>
      </w:pPr>
    </w:p>
    <w:p w14:paraId="7178DF15" w14:textId="27C01583" w:rsidR="007A121C" w:rsidRDefault="003A0C84" w:rsidP="00E805F6">
      <w:pPr>
        <w:pStyle w:val="Heading1"/>
      </w:pPr>
      <w:sdt>
        <w:sdtPr>
          <w:id w:val="250401295"/>
          <w:placeholder>
            <w:docPart w:val="94E20965472F4F419E5C40EB584AA774"/>
          </w:placeholder>
          <w:temporary/>
          <w:showingPlcHdr/>
          <w15:appearance w15:val="hidden"/>
        </w:sdtPr>
        <w:sdtEndPr/>
        <w:sdtContent>
          <w:r w:rsidR="00E805F6">
            <w:t>Awards and Acknowledgements</w:t>
          </w:r>
        </w:sdtContent>
      </w:sdt>
    </w:p>
    <w:p w14:paraId="45132862" w14:textId="0DDA13A7" w:rsidR="007A121C" w:rsidRDefault="00E805F6" w:rsidP="00E805F6">
      <w:pPr>
        <w:pStyle w:val="ListParagraph"/>
        <w:numPr>
          <w:ilvl w:val="0"/>
          <w:numId w:val="13"/>
        </w:numPr>
      </w:pPr>
      <w:r>
        <w:t xml:space="preserve">Certified </w:t>
      </w:r>
      <w:proofErr w:type="spellStart"/>
      <w:r w:rsidR="001C6AD9">
        <w:t>Quickbooks</w:t>
      </w:r>
      <w:proofErr w:type="spellEnd"/>
      <w:r w:rsidR="001C6AD9">
        <w:t xml:space="preserve"> Pro Advisor</w:t>
      </w:r>
    </w:p>
    <w:p w14:paraId="02309F6D" w14:textId="38C9C46E" w:rsidR="004B4555" w:rsidRDefault="004B4555" w:rsidP="00E805F6">
      <w:pPr>
        <w:pStyle w:val="ListParagraph"/>
        <w:numPr>
          <w:ilvl w:val="0"/>
          <w:numId w:val="13"/>
        </w:numPr>
      </w:pPr>
      <w:r>
        <w:t>Member American Institute of Professional Bookkeepers</w:t>
      </w:r>
    </w:p>
    <w:p w14:paraId="01918889" w14:textId="439C927E" w:rsidR="00E805F6" w:rsidRDefault="00E805F6" w:rsidP="001C6AD9"/>
    <w:sectPr w:rsidR="00E805F6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67421" w14:textId="77777777" w:rsidR="0064000A" w:rsidRDefault="0064000A">
      <w:pPr>
        <w:spacing w:after="0" w:line="240" w:lineRule="auto"/>
      </w:pPr>
      <w:r>
        <w:separator/>
      </w:r>
    </w:p>
  </w:endnote>
  <w:endnote w:type="continuationSeparator" w:id="0">
    <w:p w14:paraId="2E52F47F" w14:textId="77777777" w:rsidR="0064000A" w:rsidRDefault="0064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62A3C" w14:textId="77777777" w:rsidR="007A121C" w:rsidRDefault="00E805F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105E8" w14:textId="77777777" w:rsidR="0064000A" w:rsidRDefault="0064000A">
      <w:pPr>
        <w:spacing w:after="0" w:line="240" w:lineRule="auto"/>
      </w:pPr>
      <w:r>
        <w:separator/>
      </w:r>
    </w:p>
  </w:footnote>
  <w:footnote w:type="continuationSeparator" w:id="0">
    <w:p w14:paraId="257EF870" w14:textId="77777777" w:rsidR="0064000A" w:rsidRDefault="00640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4D7A0" w14:textId="77777777" w:rsidR="007A121C" w:rsidRDefault="00E805F6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197029" wp14:editId="3DF0C3B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F15E381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6B066" w14:textId="77777777" w:rsidR="007A121C" w:rsidRDefault="00E805F6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8910FD5" wp14:editId="50193BB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52D078D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05788D"/>
    <w:multiLevelType w:val="hybridMultilevel"/>
    <w:tmpl w:val="2CAC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02E71"/>
    <w:multiLevelType w:val="hybridMultilevel"/>
    <w:tmpl w:val="787C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726BB"/>
    <w:multiLevelType w:val="hybridMultilevel"/>
    <w:tmpl w:val="2D62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0A"/>
    <w:rsid w:val="000B6A9F"/>
    <w:rsid w:val="00117EE7"/>
    <w:rsid w:val="001332FC"/>
    <w:rsid w:val="00146B62"/>
    <w:rsid w:val="001C6AD9"/>
    <w:rsid w:val="00334333"/>
    <w:rsid w:val="00487C34"/>
    <w:rsid w:val="004A112D"/>
    <w:rsid w:val="004A4FC6"/>
    <w:rsid w:val="004B4555"/>
    <w:rsid w:val="004C19BF"/>
    <w:rsid w:val="00583DD0"/>
    <w:rsid w:val="0064000A"/>
    <w:rsid w:val="006743BC"/>
    <w:rsid w:val="006F1CC1"/>
    <w:rsid w:val="00767602"/>
    <w:rsid w:val="007A121C"/>
    <w:rsid w:val="00970923"/>
    <w:rsid w:val="009A1691"/>
    <w:rsid w:val="00A41F12"/>
    <w:rsid w:val="00B1576C"/>
    <w:rsid w:val="00B90A33"/>
    <w:rsid w:val="00BB6798"/>
    <w:rsid w:val="00E203F0"/>
    <w:rsid w:val="00E805F6"/>
    <w:rsid w:val="00E81C2F"/>
    <w:rsid w:val="00EA7FDC"/>
    <w:rsid w:val="00FB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D879B5"/>
  <w15:chartTrackingRefBased/>
  <w15:docId w15:val="{D923D39F-E908-3846-9928-69A14E2B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acyromig/Library/Containers/com.microsoft.Word/Data/Library/Application%20Support/Microsoft/Office/16.0/DTS/en-US%7b65A552DB-5E89-F24F-94C3-A5DBFC7F6557%7d/%7b51FE3105-3065-404C-A778-53CE38C89BA8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1878C9F96D53445AAD370851D9C1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E0BE8-D105-8A4B-95ED-2B6A62C69D1E}"/>
      </w:docPartPr>
      <w:docPartBody>
        <w:p w:rsidR="009D346A" w:rsidRDefault="007002D1">
          <w:pPr>
            <w:pStyle w:val="F1878C9F96D53445AAD370851D9C11BF"/>
          </w:pPr>
          <w:r>
            <w:t>Skills Summary</w:t>
          </w:r>
        </w:p>
      </w:docPartBody>
    </w:docPart>
    <w:docPart>
      <w:docPartPr>
        <w:name w:val="471485132F5463478005B6F03500B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44463-9900-D249-9AE2-C2DD2FD2846C}"/>
      </w:docPartPr>
      <w:docPartBody>
        <w:p w:rsidR="009D346A" w:rsidRDefault="007002D1">
          <w:pPr>
            <w:pStyle w:val="471485132F5463478005B6F03500B2ED"/>
          </w:pPr>
          <w:r>
            <w:t>Experience</w:t>
          </w:r>
        </w:p>
      </w:docPartBody>
    </w:docPart>
    <w:docPart>
      <w:docPartPr>
        <w:name w:val="94E20965472F4F419E5C40EB584AA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53F93-C840-974D-9450-6ADD5ED9795B}"/>
      </w:docPartPr>
      <w:docPartBody>
        <w:p w:rsidR="009D346A" w:rsidRDefault="007002D1">
          <w:pPr>
            <w:pStyle w:val="94E20965472F4F419E5C40EB584AA774"/>
          </w:pPr>
          <w:r>
            <w:t>Awards and Acknowledgements</w:t>
          </w:r>
        </w:p>
      </w:docPartBody>
    </w:docPart>
    <w:docPart>
      <w:docPartPr>
        <w:name w:val="850CCD394EFC80448329FD514860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2DC50-47ED-BC4C-9E14-D52D1DACE395}"/>
      </w:docPartPr>
      <w:docPartBody>
        <w:p w:rsidR="009D346A" w:rsidRDefault="007002D1" w:rsidP="007002D1">
          <w:pPr>
            <w:pStyle w:val="850CCD394EFC80448329FD5148606248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D1"/>
    <w:rsid w:val="007002D1"/>
    <w:rsid w:val="009D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878C9F96D53445AAD370851D9C11BF">
    <w:name w:val="F1878C9F96D53445AAD370851D9C11BF"/>
  </w:style>
  <w:style w:type="paragraph" w:customStyle="1" w:styleId="471485132F5463478005B6F03500B2ED">
    <w:name w:val="471485132F5463478005B6F03500B2ED"/>
  </w:style>
  <w:style w:type="paragraph" w:customStyle="1" w:styleId="94E20965472F4F419E5C40EB584AA774">
    <w:name w:val="94E20965472F4F419E5C40EB584AA774"/>
  </w:style>
  <w:style w:type="paragraph" w:customStyle="1" w:styleId="850CCD394EFC80448329FD5148606248">
    <w:name w:val="850CCD394EFC80448329FD5148606248"/>
    <w:rsid w:val="007002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{51FE3105-3065-404C-A778-53CE38C89BA8}tf10002079.dotx</Template>
  <TotalTime>0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Romig</dc:creator>
  <cp:keywords/>
  <dc:description/>
  <cp:lastModifiedBy>Tracy Romig</cp:lastModifiedBy>
  <cp:revision>2</cp:revision>
  <dcterms:created xsi:type="dcterms:W3CDTF">2021-06-08T18:02:00Z</dcterms:created>
  <dcterms:modified xsi:type="dcterms:W3CDTF">2021-06-08T18:02:00Z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