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6B1" w:rsidRPr="00563E5A" w:rsidRDefault="005F21A1" w:rsidP="005F56B1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 w:rsidRPr="005F21A1">
        <w:rPr>
          <w:rFonts w:ascii="Book Antiqua" w:hAnsi="Book Antiqua"/>
          <w:b/>
          <w:sz w:val="36"/>
          <w:szCs w:val="36"/>
        </w:rPr>
        <w:t>RICHARD WEINERT, CB</w:t>
      </w:r>
    </w:p>
    <w:p w:rsidR="005F56B1" w:rsidRDefault="005F21A1" w:rsidP="00563E5A">
      <w:pPr>
        <w:pBdr>
          <w:bottom w:val="single" w:sz="24" w:space="1" w:color="auto"/>
        </w:pBdr>
        <w:spacing w:after="0"/>
        <w:jc w:val="center"/>
        <w:rPr>
          <w:rStyle w:val="Hyperlink"/>
          <w:rFonts w:ascii="Book Antiqua" w:hAnsi="Book Antiqua"/>
          <w:i/>
          <w:sz w:val="22"/>
          <w:szCs w:val="22"/>
        </w:rPr>
      </w:pPr>
      <w:r w:rsidRPr="005F21A1">
        <w:rPr>
          <w:rFonts w:ascii="Book Antiqua" w:hAnsi="Book Antiqua"/>
          <w:i/>
          <w:sz w:val="22"/>
          <w:szCs w:val="22"/>
        </w:rPr>
        <w:t>139 Raymond Dr.</w:t>
      </w:r>
      <w:r w:rsidR="005F56B1" w:rsidRPr="00563E5A">
        <w:rPr>
          <w:rFonts w:ascii="Book Antiqua" w:hAnsi="Book Antiqua"/>
          <w:i/>
          <w:sz w:val="22"/>
          <w:szCs w:val="22"/>
        </w:rPr>
        <w:t xml:space="preserve"> </w:t>
      </w:r>
      <w:r w:rsidR="005F56B1" w:rsidRPr="00563E5A">
        <w:rPr>
          <w:rFonts w:ascii="Book Antiqua" w:hAnsi="Book Antiqua"/>
          <w:sz w:val="22"/>
          <w:szCs w:val="22"/>
        </w:rPr>
        <w:sym w:font="Symbol" w:char="F0B7"/>
      </w:r>
      <w:r w:rsidR="005F56B1" w:rsidRPr="00563E5A">
        <w:rPr>
          <w:rFonts w:ascii="Book Antiqua" w:hAnsi="Book Antiqua"/>
          <w:sz w:val="22"/>
          <w:szCs w:val="22"/>
        </w:rPr>
        <w:t xml:space="preserve"> </w:t>
      </w:r>
      <w:r w:rsidRPr="005F21A1">
        <w:rPr>
          <w:rFonts w:ascii="Book Antiqua" w:hAnsi="Book Antiqua"/>
          <w:i/>
          <w:sz w:val="22"/>
          <w:szCs w:val="22"/>
        </w:rPr>
        <w:t>Hampton, VA  23666</w:t>
      </w:r>
      <w:r w:rsidR="005F56B1" w:rsidRPr="00563E5A">
        <w:rPr>
          <w:rFonts w:ascii="Book Antiqua" w:hAnsi="Book Antiqua"/>
          <w:i/>
          <w:sz w:val="22"/>
          <w:szCs w:val="22"/>
        </w:rPr>
        <w:t xml:space="preserve"> </w:t>
      </w:r>
      <w:r w:rsidR="005F56B1" w:rsidRPr="00563E5A">
        <w:rPr>
          <w:rFonts w:ascii="Book Antiqua" w:hAnsi="Book Antiqua"/>
          <w:sz w:val="22"/>
          <w:szCs w:val="22"/>
        </w:rPr>
        <w:sym w:font="Symbol" w:char="F0B7"/>
      </w:r>
      <w:r w:rsidR="00B46EB9">
        <w:rPr>
          <w:rFonts w:ascii="Book Antiqua" w:hAnsi="Book Antiqua"/>
          <w:sz w:val="22"/>
          <w:szCs w:val="22"/>
        </w:rPr>
        <w:t xml:space="preserve"> </w:t>
      </w:r>
      <w:r w:rsidR="00B46EB9">
        <w:rPr>
          <w:rFonts w:ascii="Book Antiqua" w:hAnsi="Book Antiqua"/>
          <w:i/>
          <w:sz w:val="22"/>
          <w:szCs w:val="22"/>
        </w:rPr>
        <w:t>H: (757) 838-2441</w:t>
      </w:r>
      <w:r w:rsidR="005F56B1" w:rsidRPr="00563E5A">
        <w:rPr>
          <w:rFonts w:ascii="Book Antiqua" w:hAnsi="Book Antiqua"/>
          <w:sz w:val="22"/>
          <w:szCs w:val="22"/>
        </w:rPr>
        <w:t xml:space="preserve"> </w:t>
      </w:r>
      <w:r w:rsidR="00B46EB9" w:rsidRPr="00563E5A">
        <w:rPr>
          <w:rFonts w:ascii="Book Antiqua" w:hAnsi="Book Antiqua"/>
          <w:sz w:val="22"/>
          <w:szCs w:val="22"/>
        </w:rPr>
        <w:sym w:font="Symbol" w:char="F0B7"/>
      </w:r>
      <w:r w:rsidR="00B46EB9">
        <w:rPr>
          <w:rFonts w:ascii="Book Antiqua" w:hAnsi="Book Antiqua"/>
          <w:sz w:val="22"/>
          <w:szCs w:val="22"/>
        </w:rPr>
        <w:t xml:space="preserve"> </w:t>
      </w:r>
      <w:r w:rsidR="00B46EB9">
        <w:rPr>
          <w:rFonts w:ascii="Book Antiqua" w:hAnsi="Book Antiqua"/>
          <w:i/>
          <w:sz w:val="22"/>
          <w:szCs w:val="22"/>
        </w:rPr>
        <w:t xml:space="preserve">C: (757) </w:t>
      </w:r>
      <w:r w:rsidR="00BE6B55">
        <w:rPr>
          <w:rFonts w:ascii="Book Antiqua" w:hAnsi="Book Antiqua"/>
          <w:i/>
          <w:sz w:val="22"/>
          <w:szCs w:val="22"/>
        </w:rPr>
        <w:t>952-9180</w:t>
      </w:r>
      <w:r w:rsidR="00B46EB9" w:rsidRPr="00563E5A">
        <w:rPr>
          <w:rFonts w:ascii="Book Antiqua" w:hAnsi="Book Antiqua"/>
          <w:sz w:val="22"/>
          <w:szCs w:val="22"/>
        </w:rPr>
        <w:t xml:space="preserve"> </w:t>
      </w:r>
      <w:r w:rsidR="005F56B1" w:rsidRPr="00563E5A">
        <w:rPr>
          <w:rFonts w:ascii="Book Antiqua" w:hAnsi="Book Antiqua"/>
          <w:sz w:val="22"/>
          <w:szCs w:val="22"/>
        </w:rPr>
        <w:sym w:font="Symbol" w:char="F0B7"/>
      </w:r>
      <w:r w:rsidR="00563E5A">
        <w:rPr>
          <w:rFonts w:ascii="Book Antiqua" w:hAnsi="Book Antiqua"/>
          <w:i/>
          <w:sz w:val="22"/>
          <w:szCs w:val="22"/>
        </w:rPr>
        <w:t xml:space="preserve"> </w:t>
      </w:r>
      <w:hyperlink r:id="rId5" w:history="1">
        <w:r w:rsidRPr="005F21A1">
          <w:rPr>
            <w:rStyle w:val="Hyperlink"/>
            <w:rFonts w:ascii="Book Antiqua" w:hAnsi="Book Antiqua"/>
            <w:i/>
            <w:sz w:val="22"/>
            <w:szCs w:val="22"/>
          </w:rPr>
          <w:t>jweinert1@verizon.net</w:t>
        </w:r>
      </w:hyperlink>
    </w:p>
    <w:p w:rsidR="00C17602" w:rsidRPr="00563E5A" w:rsidRDefault="000B284E" w:rsidP="00563E5A">
      <w:pPr>
        <w:pBdr>
          <w:bottom w:val="single" w:sz="24" w:space="1" w:color="auto"/>
        </w:pBdr>
        <w:spacing w:after="0"/>
        <w:jc w:val="center"/>
        <w:rPr>
          <w:rFonts w:ascii="Book Antiqua" w:hAnsi="Book Antiqua"/>
          <w:i/>
          <w:sz w:val="22"/>
          <w:szCs w:val="22"/>
        </w:rPr>
      </w:pPr>
      <w:hyperlink r:id="rId6" w:history="1">
        <w:r w:rsidR="00F97A21">
          <w:rPr>
            <w:rStyle w:val="Hyperlink"/>
            <w:rFonts w:ascii="Book Antiqua" w:hAnsi="Book Antiqua"/>
            <w:i/>
            <w:sz w:val="22"/>
            <w:szCs w:val="22"/>
          </w:rPr>
          <w:t>http://www.linkedin.com/in/richard-weinert-13977ab0</w:t>
        </w:r>
      </w:hyperlink>
    </w:p>
    <w:p w:rsidR="005F56B1" w:rsidRPr="00DA719E" w:rsidRDefault="00FA0E79" w:rsidP="00563E5A">
      <w:pPr>
        <w:spacing w:before="120" w:after="120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Summary</w:t>
      </w:r>
    </w:p>
    <w:p w:rsidR="00563E5A" w:rsidRPr="00DA719E" w:rsidRDefault="006650F8" w:rsidP="00642305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Certified Bookkeeper and Accounting professional with</w:t>
      </w:r>
      <w:r w:rsidR="00B36AD1">
        <w:rPr>
          <w:rFonts w:ascii="Book Antiqua" w:hAnsi="Book Antiqua"/>
          <w:sz w:val="22"/>
          <w:szCs w:val="22"/>
        </w:rPr>
        <w:t xml:space="preserve"> skills and experience in </w:t>
      </w:r>
      <w:r>
        <w:rPr>
          <w:rFonts w:ascii="Book Antiqua" w:hAnsi="Book Antiqua"/>
          <w:sz w:val="22"/>
          <w:szCs w:val="22"/>
        </w:rPr>
        <w:t>processing functions</w:t>
      </w:r>
      <w:r w:rsidR="00B36AD1">
        <w:rPr>
          <w:rFonts w:ascii="Book Antiqua" w:hAnsi="Book Antiqua"/>
          <w:sz w:val="22"/>
          <w:szCs w:val="22"/>
        </w:rPr>
        <w:t>, including but not limited to accounts receivable, accounts payable, general ledger management and invoicing</w:t>
      </w:r>
      <w:r>
        <w:rPr>
          <w:rFonts w:ascii="Book Antiqua" w:hAnsi="Book Antiqua"/>
          <w:sz w:val="22"/>
          <w:szCs w:val="22"/>
        </w:rPr>
        <w:t xml:space="preserve">. </w:t>
      </w:r>
      <w:r w:rsidR="00DA719E" w:rsidRPr="00DA719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Solid history of supporting company goals with finance office administration </w:t>
      </w:r>
      <w:r w:rsidR="00B36AD1">
        <w:rPr>
          <w:rFonts w:ascii="Book Antiqua" w:hAnsi="Book Antiqua"/>
          <w:sz w:val="22"/>
          <w:szCs w:val="22"/>
        </w:rPr>
        <w:t>abilities</w:t>
      </w:r>
      <w:r>
        <w:rPr>
          <w:rFonts w:ascii="Book Antiqua" w:hAnsi="Book Antiqua"/>
          <w:sz w:val="22"/>
          <w:szCs w:val="22"/>
        </w:rPr>
        <w:t xml:space="preserve"> and proficiency.  </w:t>
      </w:r>
      <w:r w:rsidR="005F56B1" w:rsidRPr="00DA719E">
        <w:rPr>
          <w:rFonts w:ascii="Book Antiqua" w:hAnsi="Book Antiqua"/>
          <w:sz w:val="22"/>
          <w:szCs w:val="22"/>
        </w:rPr>
        <w:t xml:space="preserve"> </w:t>
      </w:r>
      <w:r w:rsidR="00B36AD1">
        <w:rPr>
          <w:rFonts w:ascii="Book Antiqua" w:hAnsi="Book Antiqua"/>
          <w:sz w:val="22"/>
          <w:szCs w:val="22"/>
        </w:rPr>
        <w:t>Detail oriented with an a</w:t>
      </w:r>
      <w:r w:rsidR="005F56B1" w:rsidRPr="00DA719E">
        <w:rPr>
          <w:rFonts w:ascii="Book Antiqua" w:hAnsi="Book Antiqua"/>
          <w:sz w:val="22"/>
          <w:szCs w:val="22"/>
        </w:rPr>
        <w:t xml:space="preserve">ptitude for innovation and </w:t>
      </w:r>
      <w:r w:rsidR="00DA719E" w:rsidRPr="00DA719E">
        <w:rPr>
          <w:rFonts w:ascii="Book Antiqua" w:hAnsi="Book Antiqua"/>
          <w:sz w:val="22"/>
          <w:szCs w:val="22"/>
        </w:rPr>
        <w:t>creative problem solving</w:t>
      </w:r>
      <w:r w:rsidR="005F56B1" w:rsidRPr="00DA719E">
        <w:rPr>
          <w:rFonts w:ascii="Book Antiqua" w:hAnsi="Book Antiqua"/>
          <w:sz w:val="22"/>
          <w:szCs w:val="22"/>
        </w:rPr>
        <w:t>.</w:t>
      </w:r>
    </w:p>
    <w:p w:rsidR="00563E5A" w:rsidRPr="005F21A1" w:rsidRDefault="00340670" w:rsidP="00563E5A">
      <w:pPr>
        <w:spacing w:before="120" w:after="120"/>
        <w:jc w:val="center"/>
        <w:rPr>
          <w:rFonts w:ascii="Book Antiqua" w:hAnsi="Book Antiqua"/>
          <w:b/>
          <w:caps/>
          <w:sz w:val="22"/>
          <w:szCs w:val="22"/>
          <w:u w:val="single"/>
        </w:rPr>
      </w:pPr>
      <w:r w:rsidRPr="005F21A1">
        <w:rPr>
          <w:rFonts w:ascii="Book Antiqua" w:hAnsi="Book Antiqua"/>
          <w:b/>
          <w:caps/>
          <w:sz w:val="22"/>
          <w:szCs w:val="22"/>
          <w:u w:val="single"/>
        </w:rPr>
        <w:t xml:space="preserve">Areas of Expertise </w:t>
      </w:r>
    </w:p>
    <w:tbl>
      <w:tblPr>
        <w:tblW w:w="10980" w:type="dxa"/>
        <w:tblLook w:val="00A0" w:firstRow="1" w:lastRow="0" w:firstColumn="1" w:lastColumn="0" w:noHBand="0" w:noVBand="0"/>
      </w:tblPr>
      <w:tblGrid>
        <w:gridCol w:w="3960"/>
        <w:gridCol w:w="3260"/>
        <w:gridCol w:w="3760"/>
      </w:tblGrid>
      <w:tr w:rsidR="00563E5A" w:rsidRPr="00686CC2" w:rsidTr="00B36AD1">
        <w:tc>
          <w:tcPr>
            <w:tcW w:w="3960" w:type="dxa"/>
            <w:shd w:val="clear" w:color="auto" w:fill="auto"/>
          </w:tcPr>
          <w:p w:rsidR="00563E5A" w:rsidRPr="00DA719E" w:rsidRDefault="009133F7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Accounts Payable/Receivable</w:t>
            </w:r>
          </w:p>
        </w:tc>
        <w:tc>
          <w:tcPr>
            <w:tcW w:w="3260" w:type="dxa"/>
            <w:shd w:val="clear" w:color="auto" w:fill="auto"/>
          </w:tcPr>
          <w:p w:rsidR="00563E5A" w:rsidRPr="00DA719E" w:rsidRDefault="009133F7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General Ledger</w:t>
            </w:r>
          </w:p>
        </w:tc>
        <w:tc>
          <w:tcPr>
            <w:tcW w:w="3760" w:type="dxa"/>
            <w:shd w:val="clear" w:color="auto" w:fill="auto"/>
          </w:tcPr>
          <w:p w:rsidR="00563E5A" w:rsidRPr="00DA719E" w:rsidRDefault="006650F8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 w:rsidRPr="006650F8">
              <w:rPr>
                <w:rFonts w:ascii="Book Antiqua" w:hAnsi="Book Antiqua"/>
                <w:sz w:val="22"/>
                <w:szCs w:val="22"/>
              </w:rPr>
              <w:t>AS/400</w:t>
            </w:r>
          </w:p>
        </w:tc>
      </w:tr>
      <w:tr w:rsidR="00563E5A" w:rsidRPr="00686CC2" w:rsidTr="00B36AD1">
        <w:tc>
          <w:tcPr>
            <w:tcW w:w="3960" w:type="dxa"/>
            <w:shd w:val="clear" w:color="auto" w:fill="auto"/>
          </w:tcPr>
          <w:p w:rsidR="00563E5A" w:rsidRPr="00DA719E" w:rsidRDefault="006650F8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 w:rsidRPr="006650F8">
              <w:rPr>
                <w:rFonts w:ascii="Book Antiqua" w:hAnsi="Book Antiqua"/>
                <w:sz w:val="22"/>
                <w:szCs w:val="22"/>
              </w:rPr>
              <w:t>Auditing</w:t>
            </w:r>
          </w:p>
        </w:tc>
        <w:tc>
          <w:tcPr>
            <w:tcW w:w="3260" w:type="dxa"/>
            <w:shd w:val="clear" w:color="auto" w:fill="auto"/>
          </w:tcPr>
          <w:p w:rsidR="00563E5A" w:rsidRPr="00DA719E" w:rsidRDefault="009133F7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Balance Sheets</w:t>
            </w:r>
          </w:p>
        </w:tc>
        <w:tc>
          <w:tcPr>
            <w:tcW w:w="3760" w:type="dxa"/>
            <w:shd w:val="clear" w:color="auto" w:fill="auto"/>
          </w:tcPr>
          <w:p w:rsidR="00563E5A" w:rsidRPr="00DA719E" w:rsidRDefault="009133F7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Apex Scanner</w:t>
            </w:r>
          </w:p>
        </w:tc>
      </w:tr>
      <w:tr w:rsidR="00563E5A" w:rsidRPr="00686CC2" w:rsidTr="00B36AD1">
        <w:trPr>
          <w:trHeight w:val="360"/>
        </w:trPr>
        <w:tc>
          <w:tcPr>
            <w:tcW w:w="3960" w:type="dxa"/>
            <w:shd w:val="clear" w:color="auto" w:fill="auto"/>
          </w:tcPr>
          <w:p w:rsidR="00563E5A" w:rsidRDefault="009133F7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Invoicing</w:t>
            </w:r>
          </w:p>
          <w:p w:rsidR="006650F8" w:rsidRPr="00DA719E" w:rsidRDefault="00B36AD1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Reconciliations</w:t>
            </w:r>
          </w:p>
        </w:tc>
        <w:tc>
          <w:tcPr>
            <w:tcW w:w="3260" w:type="dxa"/>
            <w:shd w:val="clear" w:color="auto" w:fill="auto"/>
          </w:tcPr>
          <w:p w:rsidR="00563E5A" w:rsidRDefault="009133F7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 w:rsidRPr="009133F7">
              <w:rPr>
                <w:rFonts w:ascii="Book Antiqua" w:hAnsi="Book Antiqua"/>
                <w:sz w:val="22"/>
                <w:szCs w:val="22"/>
              </w:rPr>
              <w:t>10-key at 9,000 KPH</w:t>
            </w:r>
          </w:p>
          <w:p w:rsidR="006650F8" w:rsidRPr="00DA719E" w:rsidRDefault="00B36AD1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Account Analysis</w:t>
            </w:r>
          </w:p>
        </w:tc>
        <w:tc>
          <w:tcPr>
            <w:tcW w:w="3760" w:type="dxa"/>
            <w:shd w:val="clear" w:color="auto" w:fill="auto"/>
          </w:tcPr>
          <w:p w:rsidR="00563E5A" w:rsidRDefault="00B36AD1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MS Office</w:t>
            </w:r>
          </w:p>
          <w:p w:rsidR="00B36AD1" w:rsidRPr="00DA719E" w:rsidRDefault="00B36AD1" w:rsidP="000159C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American Express Software</w:t>
            </w:r>
          </w:p>
        </w:tc>
      </w:tr>
    </w:tbl>
    <w:p w:rsidR="00C17D67" w:rsidRPr="00572472" w:rsidRDefault="00C17D67" w:rsidP="005F56B1">
      <w:pPr>
        <w:spacing w:after="0"/>
        <w:jc w:val="center"/>
        <w:rPr>
          <w:rFonts w:ascii="Book Antiqua" w:hAnsi="Book Antiqua"/>
          <w:sz w:val="10"/>
        </w:rPr>
      </w:pPr>
    </w:p>
    <w:p w:rsidR="00C17D67" w:rsidRPr="0017273F" w:rsidRDefault="00C17D67" w:rsidP="0017273F">
      <w:pPr>
        <w:pBdr>
          <w:bottom w:val="single" w:sz="24" w:space="1" w:color="auto"/>
        </w:pBdr>
        <w:spacing w:after="0"/>
        <w:jc w:val="center"/>
        <w:rPr>
          <w:rFonts w:ascii="Book Antiqua" w:hAnsi="Book Antiqua"/>
          <w:i/>
          <w:sz w:val="10"/>
        </w:rPr>
      </w:pPr>
    </w:p>
    <w:p w:rsidR="00C17D67" w:rsidRPr="005F21A1" w:rsidRDefault="0017273F" w:rsidP="00563E5A">
      <w:pPr>
        <w:spacing w:before="120" w:after="120"/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5F21A1">
        <w:rPr>
          <w:rFonts w:ascii="Book Antiqua" w:hAnsi="Book Antiqua"/>
          <w:b/>
          <w:sz w:val="22"/>
          <w:szCs w:val="22"/>
          <w:u w:val="single"/>
        </w:rPr>
        <w:t>PROFESSIONAL EXPERIENCE</w:t>
      </w:r>
    </w:p>
    <w:p w:rsidR="00251EC6" w:rsidRDefault="00251EC6" w:rsidP="00251EC6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:rsidR="00251EC6" w:rsidRPr="00DA719E" w:rsidRDefault="00251EC6" w:rsidP="00251EC6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ACCOUNTS PAYABLE CLERK</w:t>
      </w:r>
    </w:p>
    <w:p w:rsidR="00251EC6" w:rsidRPr="00DA719E" w:rsidRDefault="00251EC6" w:rsidP="00251EC6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Aston Carter</w:t>
      </w:r>
      <w:r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Virginia Beach, VA</w:t>
      </w:r>
      <w:r w:rsidRPr="00DA719E">
        <w:rPr>
          <w:rFonts w:ascii="Book Antiqua" w:hAnsi="Book Antiqua"/>
          <w:sz w:val="22"/>
          <w:szCs w:val="22"/>
        </w:rPr>
        <w:t xml:space="preserve">, </w:t>
      </w:r>
      <w:r w:rsidR="00102EFE">
        <w:rPr>
          <w:rFonts w:ascii="Book Antiqua" w:hAnsi="Book Antiqua"/>
          <w:sz w:val="22"/>
          <w:szCs w:val="22"/>
        </w:rPr>
        <w:t>September 2019-March 2021</w:t>
      </w:r>
    </w:p>
    <w:p w:rsidR="00251EC6" w:rsidRPr="00DA719E" w:rsidRDefault="00251EC6" w:rsidP="00251EC6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Provided essential accounting support </w:t>
      </w:r>
      <w:r w:rsidR="00102EFE">
        <w:rPr>
          <w:rFonts w:ascii="Book Antiqua" w:hAnsi="Book Antiqua"/>
          <w:sz w:val="22"/>
          <w:szCs w:val="22"/>
        </w:rPr>
        <w:t xml:space="preserve">to a major plumbing supplier </w:t>
      </w:r>
      <w:r>
        <w:rPr>
          <w:rFonts w:ascii="Book Antiqua" w:hAnsi="Book Antiqua"/>
          <w:sz w:val="22"/>
          <w:szCs w:val="22"/>
        </w:rPr>
        <w:t xml:space="preserve">by entering vendor </w:t>
      </w:r>
      <w:r w:rsidR="00102EFE">
        <w:rPr>
          <w:rFonts w:ascii="Book Antiqua" w:hAnsi="Book Antiqua"/>
          <w:sz w:val="22"/>
          <w:szCs w:val="22"/>
        </w:rPr>
        <w:t>invoices for payment</w:t>
      </w:r>
      <w:r>
        <w:rPr>
          <w:rFonts w:ascii="Book Antiqua" w:hAnsi="Book Antiqua"/>
          <w:sz w:val="22"/>
          <w:szCs w:val="22"/>
        </w:rPr>
        <w:t>.</w:t>
      </w:r>
      <w:r w:rsidRPr="00DA719E">
        <w:rPr>
          <w:rFonts w:ascii="Book Antiqua" w:hAnsi="Book Antiqua"/>
          <w:sz w:val="22"/>
          <w:szCs w:val="22"/>
        </w:rPr>
        <w:t xml:space="preserve"> </w:t>
      </w:r>
    </w:p>
    <w:p w:rsidR="00251EC6" w:rsidRDefault="00102EFE" w:rsidP="00251EC6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Received invoices from invoice automation software and entered into system for payment</w:t>
      </w:r>
      <w:r w:rsidR="00251EC6" w:rsidRPr="00DA719E">
        <w:rPr>
          <w:rFonts w:ascii="Book Antiqua" w:hAnsi="Book Antiqua"/>
          <w:sz w:val="22"/>
          <w:szCs w:val="22"/>
        </w:rPr>
        <w:t>.</w:t>
      </w:r>
    </w:p>
    <w:p w:rsidR="00102EFE" w:rsidRPr="00DA719E" w:rsidRDefault="00102EFE" w:rsidP="00251EC6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Processed about 200 invoices on a daily basis.</w:t>
      </w:r>
    </w:p>
    <w:p w:rsidR="00251EC6" w:rsidRDefault="00251EC6" w:rsidP="00056E9B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:rsidR="00574BF8" w:rsidRPr="00DA719E" w:rsidRDefault="00574BF8" w:rsidP="00574BF8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ACCOUNTS PAYABLE CLERK</w:t>
      </w:r>
    </w:p>
    <w:p w:rsidR="00574BF8" w:rsidRPr="00DA719E" w:rsidRDefault="00574BF8" w:rsidP="00574BF8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Aston Carter</w:t>
      </w:r>
      <w:r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Virginia Beach, VA</w:t>
      </w:r>
      <w:r w:rsidRPr="00DA719E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March 2019-April 2019</w:t>
      </w:r>
    </w:p>
    <w:p w:rsidR="00574BF8" w:rsidRPr="00DA719E" w:rsidRDefault="00574BF8" w:rsidP="00574BF8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Provided essential accounting support to a local university by entering vendor invoices for payment.</w:t>
      </w:r>
      <w:r w:rsidRPr="00DA719E">
        <w:rPr>
          <w:rFonts w:ascii="Book Antiqua" w:hAnsi="Book Antiqua"/>
          <w:sz w:val="22"/>
          <w:szCs w:val="22"/>
        </w:rPr>
        <w:t xml:space="preserve"> </w:t>
      </w:r>
    </w:p>
    <w:p w:rsidR="00574BF8" w:rsidRPr="00DA719E" w:rsidRDefault="00574BF8" w:rsidP="00574BF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Filed vendor payment checks.</w:t>
      </w:r>
    </w:p>
    <w:p w:rsidR="00574BF8" w:rsidRDefault="00574BF8" w:rsidP="00056E9B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:rsidR="00056E9B" w:rsidRPr="00DA719E" w:rsidRDefault="00056E9B" w:rsidP="00056E9B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FILE CLERK</w:t>
      </w:r>
    </w:p>
    <w:p w:rsidR="0017273F" w:rsidRPr="00DA719E" w:rsidRDefault="005F21A1" w:rsidP="0017273F">
      <w:pPr>
        <w:spacing w:after="0"/>
        <w:rPr>
          <w:rFonts w:ascii="Book Antiqua" w:hAnsi="Book Antiqua"/>
          <w:sz w:val="22"/>
          <w:szCs w:val="22"/>
        </w:rPr>
      </w:pPr>
      <w:r w:rsidRPr="00056E9B">
        <w:rPr>
          <w:rFonts w:ascii="Book Antiqua" w:hAnsi="Book Antiqua"/>
          <w:b/>
          <w:sz w:val="22"/>
          <w:szCs w:val="22"/>
        </w:rPr>
        <w:t>P</w:t>
      </w:r>
      <w:r w:rsidR="00056E9B">
        <w:rPr>
          <w:rFonts w:ascii="Book Antiqua" w:hAnsi="Book Antiqua"/>
          <w:b/>
          <w:sz w:val="22"/>
          <w:szCs w:val="22"/>
        </w:rPr>
        <w:t>eninsula</w:t>
      </w:r>
      <w:r w:rsidRPr="00056E9B">
        <w:rPr>
          <w:rFonts w:ascii="Book Antiqua" w:hAnsi="Book Antiqua"/>
          <w:b/>
          <w:sz w:val="22"/>
          <w:szCs w:val="22"/>
        </w:rPr>
        <w:t xml:space="preserve"> ASAP</w:t>
      </w:r>
      <w:r w:rsidR="0017273F"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 w:rsidRPr="005F21A1">
        <w:rPr>
          <w:rFonts w:ascii="Book Antiqua" w:hAnsi="Book Antiqua"/>
          <w:sz w:val="22"/>
          <w:szCs w:val="22"/>
        </w:rPr>
        <w:t>Newport News, VA</w:t>
      </w:r>
      <w:r w:rsidR="0017273F" w:rsidRPr="00DA719E">
        <w:rPr>
          <w:rFonts w:ascii="Book Antiqua" w:hAnsi="Book Antiqua"/>
          <w:sz w:val="22"/>
          <w:szCs w:val="22"/>
        </w:rPr>
        <w:t xml:space="preserve">, </w:t>
      </w:r>
      <w:r w:rsidR="00574BF8">
        <w:rPr>
          <w:rFonts w:ascii="Book Antiqua" w:hAnsi="Book Antiqua"/>
          <w:sz w:val="22"/>
          <w:szCs w:val="22"/>
        </w:rPr>
        <w:t>November 2013</w:t>
      </w:r>
      <w:r w:rsidR="00340670" w:rsidRPr="00DA719E">
        <w:rPr>
          <w:rFonts w:ascii="Book Antiqua" w:hAnsi="Book Antiqua"/>
          <w:sz w:val="22"/>
          <w:szCs w:val="22"/>
        </w:rPr>
        <w:t>-</w:t>
      </w:r>
      <w:r w:rsidR="00E44287">
        <w:rPr>
          <w:rFonts w:ascii="Book Antiqua" w:hAnsi="Book Antiqua"/>
          <w:sz w:val="22"/>
          <w:szCs w:val="22"/>
        </w:rPr>
        <w:t xml:space="preserve">March </w:t>
      </w:r>
      <w:r w:rsidR="00251EC6">
        <w:rPr>
          <w:rFonts w:ascii="Book Antiqua" w:hAnsi="Book Antiqua"/>
          <w:sz w:val="22"/>
          <w:szCs w:val="22"/>
        </w:rPr>
        <w:t>2019</w:t>
      </w:r>
    </w:p>
    <w:p w:rsidR="0017273F" w:rsidRPr="00DA719E" w:rsidRDefault="005F21A1" w:rsidP="005F21A1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Manage files and filing system for company correspondence and documentation.  Ensure</w:t>
      </w:r>
      <w:r w:rsidR="007A3A3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order, accuracy and complete containment of pertinent company records</w:t>
      </w:r>
      <w:r w:rsidR="00B43DCB" w:rsidRPr="00DA719E">
        <w:rPr>
          <w:rFonts w:ascii="Book Antiqua" w:hAnsi="Book Antiqua"/>
          <w:sz w:val="22"/>
          <w:szCs w:val="22"/>
        </w:rPr>
        <w:t xml:space="preserve">. </w:t>
      </w:r>
    </w:p>
    <w:p w:rsidR="0017273F" w:rsidRPr="00DA719E" w:rsidRDefault="005F21A1" w:rsidP="0017273F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Prepare correspondence for daily mailing</w:t>
      </w:r>
      <w:r w:rsidR="0017273F" w:rsidRPr="00DA719E">
        <w:rPr>
          <w:rFonts w:ascii="Book Antiqua" w:hAnsi="Book Antiqua"/>
          <w:sz w:val="22"/>
          <w:szCs w:val="22"/>
        </w:rPr>
        <w:t>.</w:t>
      </w:r>
    </w:p>
    <w:p w:rsidR="007D1CE4" w:rsidRPr="00DA719E" w:rsidRDefault="007D1CE4" w:rsidP="00340670">
      <w:pPr>
        <w:pStyle w:val="ListParagraph"/>
        <w:spacing w:after="0"/>
        <w:ind w:left="0"/>
        <w:rPr>
          <w:rFonts w:ascii="Book Antiqua" w:hAnsi="Book Antiqua"/>
          <w:sz w:val="22"/>
          <w:szCs w:val="22"/>
        </w:rPr>
      </w:pPr>
    </w:p>
    <w:p w:rsidR="00574BF8" w:rsidRPr="00DA719E" w:rsidRDefault="00574BF8" w:rsidP="00574BF8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FILE CLERK</w:t>
      </w:r>
    </w:p>
    <w:p w:rsidR="00574BF8" w:rsidRPr="00DA719E" w:rsidRDefault="00574BF8" w:rsidP="00574BF8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Patriot Staffing Solutions</w:t>
      </w:r>
      <w:r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Virginia Beach</w:t>
      </w:r>
      <w:r w:rsidRPr="005F21A1">
        <w:rPr>
          <w:rFonts w:ascii="Book Antiqua" w:hAnsi="Book Antiqua"/>
          <w:sz w:val="22"/>
          <w:szCs w:val="22"/>
        </w:rPr>
        <w:t>, VA</w:t>
      </w:r>
      <w:r w:rsidRPr="00DA719E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February 2009-November 2013</w:t>
      </w:r>
    </w:p>
    <w:p w:rsidR="00574BF8" w:rsidRPr="00DA719E" w:rsidRDefault="00574BF8" w:rsidP="00574BF8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Manage files and filing system for company correspondence and documentation.  Ensure order, accuracy and complete containment of pertinent company records</w:t>
      </w:r>
      <w:r w:rsidRPr="00DA719E">
        <w:rPr>
          <w:rFonts w:ascii="Book Antiqua" w:hAnsi="Book Antiqua"/>
          <w:sz w:val="22"/>
          <w:szCs w:val="22"/>
        </w:rPr>
        <w:t xml:space="preserve">. </w:t>
      </w:r>
    </w:p>
    <w:p w:rsidR="00574BF8" w:rsidRPr="00DA719E" w:rsidRDefault="00574BF8" w:rsidP="00574BF8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Prepare correspondence for daily mailing</w:t>
      </w:r>
      <w:r w:rsidRPr="00DA719E">
        <w:rPr>
          <w:rFonts w:ascii="Book Antiqua" w:hAnsi="Book Antiqua"/>
          <w:sz w:val="22"/>
          <w:szCs w:val="22"/>
        </w:rPr>
        <w:t>.</w:t>
      </w:r>
    </w:p>
    <w:p w:rsidR="00574BF8" w:rsidRDefault="00574BF8" w:rsidP="005F21A1">
      <w:pPr>
        <w:spacing w:after="0"/>
        <w:rPr>
          <w:rFonts w:ascii="Book Antiqua" w:hAnsi="Book Antiqua"/>
          <w:b/>
          <w:bCs/>
          <w:caps/>
          <w:sz w:val="22"/>
          <w:szCs w:val="22"/>
        </w:rPr>
      </w:pPr>
    </w:p>
    <w:p w:rsidR="00574BF8" w:rsidRPr="00DA719E" w:rsidRDefault="00574BF8" w:rsidP="00574BF8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INVENTORY AUDITOR</w:t>
      </w:r>
    </w:p>
    <w:p w:rsidR="00574BF8" w:rsidRPr="00DA719E" w:rsidRDefault="00574BF8" w:rsidP="00574BF8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RGIS Inventory Specialists</w:t>
      </w:r>
      <w:r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 w:rsidRPr="005F21A1">
        <w:rPr>
          <w:rFonts w:ascii="Book Antiqua" w:hAnsi="Book Antiqua"/>
          <w:sz w:val="22"/>
          <w:szCs w:val="22"/>
        </w:rPr>
        <w:t>Newport News, VA</w:t>
      </w:r>
      <w:r w:rsidRPr="00DA719E">
        <w:rPr>
          <w:rFonts w:ascii="Book Antiqua" w:hAnsi="Book Antiqua"/>
          <w:sz w:val="22"/>
          <w:szCs w:val="22"/>
        </w:rPr>
        <w:t xml:space="preserve">, </w:t>
      </w:r>
      <w:r w:rsidR="00C17602">
        <w:rPr>
          <w:rFonts w:ascii="Book Antiqua" w:hAnsi="Book Antiqua"/>
          <w:sz w:val="22"/>
          <w:szCs w:val="22"/>
        </w:rPr>
        <w:t>December 2007-February 2009</w:t>
      </w:r>
    </w:p>
    <w:p w:rsidR="00574BF8" w:rsidRDefault="00C17602" w:rsidP="005F21A1">
      <w:pPr>
        <w:spacing w:after="0"/>
        <w:rPr>
          <w:rFonts w:ascii="Book Antiqua" w:hAnsi="Book Antiqua"/>
          <w:sz w:val="22"/>
          <w:szCs w:val="22"/>
        </w:rPr>
      </w:pPr>
      <w:r w:rsidRPr="00C17602">
        <w:rPr>
          <w:rFonts w:ascii="Book Antiqua" w:hAnsi="Book Antiqua"/>
          <w:sz w:val="22"/>
          <w:szCs w:val="22"/>
        </w:rPr>
        <w:t>Using hand-held scanner, took inventory of item SKU numbers at various customer locations.  Produced inventory tallies of specific products or complete store based on customer request.</w:t>
      </w:r>
    </w:p>
    <w:p w:rsidR="00C17602" w:rsidRDefault="00C17602" w:rsidP="005F21A1">
      <w:pPr>
        <w:spacing w:after="0"/>
        <w:rPr>
          <w:rFonts w:ascii="Book Antiqua" w:hAnsi="Book Antiqua"/>
          <w:b/>
          <w:bCs/>
          <w:caps/>
          <w:sz w:val="22"/>
          <w:szCs w:val="22"/>
        </w:rPr>
      </w:pPr>
    </w:p>
    <w:p w:rsidR="00C17602" w:rsidRDefault="00C17602" w:rsidP="005F21A1">
      <w:pPr>
        <w:spacing w:after="0"/>
        <w:rPr>
          <w:rFonts w:ascii="Book Antiqua" w:hAnsi="Book Antiqua"/>
          <w:b/>
          <w:bCs/>
          <w:caps/>
          <w:sz w:val="22"/>
          <w:szCs w:val="22"/>
        </w:rPr>
      </w:pPr>
    </w:p>
    <w:p w:rsidR="00C17602" w:rsidRDefault="00C17602" w:rsidP="005F21A1">
      <w:pPr>
        <w:spacing w:after="0"/>
        <w:rPr>
          <w:rFonts w:ascii="Book Antiqua" w:hAnsi="Book Antiqua"/>
          <w:b/>
          <w:bCs/>
          <w:caps/>
          <w:sz w:val="22"/>
          <w:szCs w:val="22"/>
        </w:rPr>
      </w:pPr>
    </w:p>
    <w:p w:rsidR="00C17602" w:rsidRDefault="00C17602" w:rsidP="005F21A1">
      <w:pPr>
        <w:spacing w:after="0"/>
        <w:rPr>
          <w:rFonts w:ascii="Book Antiqua" w:hAnsi="Book Antiqua"/>
          <w:b/>
          <w:bCs/>
          <w:caps/>
          <w:sz w:val="22"/>
          <w:szCs w:val="22"/>
        </w:rPr>
      </w:pPr>
    </w:p>
    <w:p w:rsidR="00C17602" w:rsidRPr="00C17602" w:rsidRDefault="00C17602" w:rsidP="00C17602">
      <w:pPr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(continued on back)</w:t>
      </w:r>
    </w:p>
    <w:p w:rsidR="00C17602" w:rsidRPr="00C17602" w:rsidRDefault="00C17602" w:rsidP="00C1760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(continued from front)</w:t>
      </w:r>
    </w:p>
    <w:p w:rsidR="00C17602" w:rsidRDefault="00C17602" w:rsidP="005F21A1">
      <w:pPr>
        <w:spacing w:after="0"/>
        <w:rPr>
          <w:rFonts w:ascii="Book Antiqua" w:hAnsi="Book Antiqua"/>
          <w:b/>
          <w:bCs/>
          <w:caps/>
          <w:sz w:val="22"/>
          <w:szCs w:val="22"/>
        </w:rPr>
      </w:pPr>
    </w:p>
    <w:p w:rsidR="00056E9B" w:rsidRPr="00056E9B" w:rsidRDefault="00056E9B" w:rsidP="005F21A1">
      <w:pPr>
        <w:spacing w:after="0"/>
        <w:rPr>
          <w:rFonts w:ascii="Book Antiqua" w:hAnsi="Book Antiqua"/>
          <w:b/>
          <w:bCs/>
          <w:caps/>
          <w:sz w:val="22"/>
          <w:szCs w:val="22"/>
        </w:rPr>
      </w:pPr>
      <w:r w:rsidRPr="00056E9B">
        <w:rPr>
          <w:rFonts w:ascii="Book Antiqua" w:hAnsi="Book Antiqua"/>
          <w:b/>
          <w:bCs/>
          <w:caps/>
          <w:sz w:val="22"/>
          <w:szCs w:val="22"/>
        </w:rPr>
        <w:t xml:space="preserve">Accounts Receivable Clerk </w:t>
      </w:r>
    </w:p>
    <w:p w:rsidR="005F21A1" w:rsidRPr="00DA719E" w:rsidRDefault="007A3A36" w:rsidP="005F21A1">
      <w:pPr>
        <w:spacing w:after="0"/>
        <w:rPr>
          <w:rFonts w:ascii="Book Antiqua" w:hAnsi="Book Antiqua"/>
          <w:sz w:val="22"/>
          <w:szCs w:val="22"/>
        </w:rPr>
      </w:pPr>
      <w:r w:rsidRPr="00056E9B">
        <w:rPr>
          <w:rFonts w:ascii="Book Antiqua" w:hAnsi="Book Antiqua"/>
          <w:b/>
          <w:bCs/>
          <w:sz w:val="22"/>
          <w:szCs w:val="22"/>
        </w:rPr>
        <w:t>S</w:t>
      </w:r>
      <w:r w:rsidR="00056E9B">
        <w:rPr>
          <w:rFonts w:ascii="Book Antiqua" w:hAnsi="Book Antiqua"/>
          <w:b/>
          <w:bCs/>
          <w:sz w:val="22"/>
          <w:szCs w:val="22"/>
        </w:rPr>
        <w:t>ales</w:t>
      </w:r>
      <w:r w:rsidRPr="00056E9B">
        <w:rPr>
          <w:rFonts w:ascii="Book Antiqua" w:hAnsi="Book Antiqua"/>
          <w:b/>
          <w:bCs/>
          <w:sz w:val="22"/>
          <w:szCs w:val="22"/>
        </w:rPr>
        <w:t xml:space="preserve"> S</w:t>
      </w:r>
      <w:r w:rsidR="00056E9B">
        <w:rPr>
          <w:rFonts w:ascii="Book Antiqua" w:hAnsi="Book Antiqua"/>
          <w:b/>
          <w:bCs/>
          <w:sz w:val="22"/>
          <w:szCs w:val="22"/>
        </w:rPr>
        <w:t>ystems</w:t>
      </w:r>
      <w:r w:rsidRPr="00056E9B">
        <w:rPr>
          <w:rFonts w:ascii="Book Antiqua" w:hAnsi="Book Antiqua"/>
          <w:b/>
          <w:bCs/>
          <w:sz w:val="22"/>
          <w:szCs w:val="22"/>
        </w:rPr>
        <w:t xml:space="preserve"> L</w:t>
      </w:r>
      <w:r w:rsidR="00056E9B">
        <w:rPr>
          <w:rFonts w:ascii="Book Antiqua" w:hAnsi="Book Antiqua"/>
          <w:b/>
          <w:bCs/>
          <w:sz w:val="22"/>
          <w:szCs w:val="22"/>
        </w:rPr>
        <w:t>imited</w:t>
      </w:r>
      <w:r w:rsidR="005F21A1"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 w:rsidRPr="007A3A36">
        <w:rPr>
          <w:rFonts w:ascii="Book Antiqua" w:hAnsi="Book Antiqua"/>
          <w:bCs/>
          <w:sz w:val="22"/>
          <w:szCs w:val="22"/>
        </w:rPr>
        <w:t>Portsmouth, VA</w:t>
      </w:r>
      <w:r w:rsidR="005F21A1" w:rsidRPr="00DA719E">
        <w:rPr>
          <w:rFonts w:ascii="Book Antiqua" w:hAnsi="Book Antiqua"/>
          <w:sz w:val="22"/>
          <w:szCs w:val="22"/>
        </w:rPr>
        <w:t xml:space="preserve">, </w:t>
      </w:r>
      <w:r w:rsidR="00E44287">
        <w:rPr>
          <w:rFonts w:ascii="Book Antiqua" w:hAnsi="Book Antiqua"/>
          <w:sz w:val="22"/>
          <w:szCs w:val="22"/>
        </w:rPr>
        <w:t xml:space="preserve">January </w:t>
      </w:r>
      <w:r w:rsidR="005F21A1">
        <w:rPr>
          <w:rFonts w:ascii="Book Antiqua" w:hAnsi="Book Antiqua"/>
          <w:sz w:val="22"/>
          <w:szCs w:val="22"/>
        </w:rPr>
        <w:t>200</w:t>
      </w:r>
      <w:r>
        <w:rPr>
          <w:rFonts w:ascii="Book Antiqua" w:hAnsi="Book Antiqua"/>
          <w:sz w:val="22"/>
          <w:szCs w:val="22"/>
        </w:rPr>
        <w:t>3</w:t>
      </w:r>
      <w:r w:rsidR="005F21A1">
        <w:rPr>
          <w:rFonts w:ascii="Book Antiqua" w:hAnsi="Book Antiqua"/>
          <w:sz w:val="22"/>
          <w:szCs w:val="22"/>
        </w:rPr>
        <w:t>-</w:t>
      </w:r>
      <w:r w:rsidR="00E44287">
        <w:rPr>
          <w:rFonts w:ascii="Book Antiqua" w:hAnsi="Book Antiqua"/>
          <w:sz w:val="22"/>
          <w:szCs w:val="22"/>
        </w:rPr>
        <w:t xml:space="preserve">October </w:t>
      </w:r>
      <w:r w:rsidR="005F21A1">
        <w:rPr>
          <w:rFonts w:ascii="Book Antiqua" w:hAnsi="Book Antiqua"/>
          <w:sz w:val="22"/>
          <w:szCs w:val="22"/>
        </w:rPr>
        <w:t>200</w:t>
      </w:r>
      <w:r>
        <w:rPr>
          <w:rFonts w:ascii="Book Antiqua" w:hAnsi="Book Antiqua"/>
          <w:sz w:val="22"/>
          <w:szCs w:val="22"/>
        </w:rPr>
        <w:t>7</w:t>
      </w:r>
    </w:p>
    <w:p w:rsidR="005F21A1" w:rsidRPr="00DA719E" w:rsidRDefault="007A3A36" w:rsidP="005F21A1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Provided essential accounting support by preparing check deposits, processing credit card orders, entering counter sales orders and deposits into computerized account</w:t>
      </w:r>
      <w:r w:rsidR="007E5A0C">
        <w:rPr>
          <w:rFonts w:ascii="Book Antiqua" w:hAnsi="Book Antiqua"/>
          <w:sz w:val="22"/>
          <w:szCs w:val="22"/>
        </w:rPr>
        <w:t>ing</w:t>
      </w: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system and preparing cash and check deposits.  Processed at least 20 customer payments and 100 invoices on a daily basis</w:t>
      </w:r>
      <w:r w:rsidR="005F21A1" w:rsidRPr="00DA719E">
        <w:rPr>
          <w:rFonts w:ascii="Book Antiqua" w:hAnsi="Book Antiqua"/>
          <w:sz w:val="22"/>
          <w:szCs w:val="22"/>
        </w:rPr>
        <w:t xml:space="preserve">. </w:t>
      </w:r>
    </w:p>
    <w:p w:rsidR="007A3A36" w:rsidRDefault="007A3A36" w:rsidP="005F21A1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2"/>
          <w:szCs w:val="22"/>
        </w:rPr>
      </w:pPr>
      <w:r w:rsidRPr="007A3A36">
        <w:rPr>
          <w:rFonts w:ascii="Book Antiqua" w:hAnsi="Book Antiqua"/>
          <w:sz w:val="22"/>
          <w:szCs w:val="22"/>
        </w:rPr>
        <w:t xml:space="preserve">Employed Apex scanner to </w:t>
      </w:r>
      <w:r w:rsidR="001D7295">
        <w:rPr>
          <w:rFonts w:ascii="Book Antiqua" w:hAnsi="Book Antiqua"/>
          <w:sz w:val="22"/>
          <w:szCs w:val="22"/>
        </w:rPr>
        <w:t xml:space="preserve">record </w:t>
      </w:r>
      <w:r w:rsidRPr="007A3A36">
        <w:rPr>
          <w:rFonts w:ascii="Book Antiqua" w:hAnsi="Book Antiqua"/>
          <w:sz w:val="22"/>
          <w:szCs w:val="22"/>
        </w:rPr>
        <w:t>bins for inventory audits.</w:t>
      </w:r>
    </w:p>
    <w:p w:rsidR="005F21A1" w:rsidRDefault="001D7295" w:rsidP="005F21A1">
      <w:pPr>
        <w:pStyle w:val="ListParagraph"/>
        <w:numPr>
          <w:ilvl w:val="0"/>
          <w:numId w:val="2"/>
        </w:num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Processed and filed open and paid accounts receivable and payable invoices.</w:t>
      </w:r>
    </w:p>
    <w:p w:rsidR="00C17602" w:rsidRPr="00C17602" w:rsidRDefault="00B36AD1" w:rsidP="00C17602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B36AD1">
        <w:rPr>
          <w:rFonts w:ascii="Book Antiqua" w:hAnsi="Book Antiqua"/>
          <w:sz w:val="22"/>
          <w:szCs w:val="22"/>
        </w:rPr>
        <w:t>Billed credit card invoices using American Express software.</w:t>
      </w:r>
    </w:p>
    <w:p w:rsidR="00C17602" w:rsidRPr="00DA719E" w:rsidRDefault="00C17602" w:rsidP="00C17602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NEWSPAPER CARRIER</w:t>
      </w:r>
    </w:p>
    <w:p w:rsidR="00C17602" w:rsidRPr="00DA719E" w:rsidRDefault="00C17602" w:rsidP="00C17602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Daily Press</w:t>
      </w:r>
      <w:r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 w:rsidRPr="005F21A1">
        <w:rPr>
          <w:rFonts w:ascii="Book Antiqua" w:hAnsi="Book Antiqua"/>
          <w:sz w:val="22"/>
          <w:szCs w:val="22"/>
        </w:rPr>
        <w:t>Newport News, VA</w:t>
      </w:r>
      <w:r w:rsidRPr="00DA719E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May 1993-June 2003</w:t>
      </w:r>
    </w:p>
    <w:p w:rsidR="00C17602" w:rsidRDefault="00C17602" w:rsidP="00C17602">
      <w:pPr>
        <w:spacing w:after="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Delivered newspapers on route.</w:t>
      </w:r>
    </w:p>
    <w:p w:rsidR="00C17602" w:rsidRDefault="00C17602" w:rsidP="00C17602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:rsidR="00C17602" w:rsidRPr="00DA719E" w:rsidRDefault="00AA778D" w:rsidP="00C17602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DATA ENTRY</w:t>
      </w:r>
    </w:p>
    <w:p w:rsidR="00C17602" w:rsidRPr="00DA719E" w:rsidRDefault="00AA778D" w:rsidP="00C17602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The Lee Group</w:t>
      </w:r>
      <w:r w:rsidR="00C17602"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 w:rsidR="00C17602" w:rsidRPr="005F21A1">
        <w:rPr>
          <w:rFonts w:ascii="Book Antiqua" w:hAnsi="Book Antiqua"/>
          <w:sz w:val="22"/>
          <w:szCs w:val="22"/>
        </w:rPr>
        <w:t>Newport News, VA</w:t>
      </w:r>
      <w:r w:rsidR="00C17602" w:rsidRPr="00DA719E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January 2002-May 2002</w:t>
      </w:r>
    </w:p>
    <w:p w:rsidR="00C17602" w:rsidRDefault="00AA778D" w:rsidP="00C17602">
      <w:pPr>
        <w:spacing w:after="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Processed mail-in catalog orders.</w:t>
      </w:r>
    </w:p>
    <w:p w:rsidR="00C17602" w:rsidRDefault="00C17602" w:rsidP="00C17602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:rsidR="00C17602" w:rsidRPr="00DA719E" w:rsidRDefault="00AA778D" w:rsidP="00C17602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DATA ENTRY</w:t>
      </w:r>
    </w:p>
    <w:p w:rsidR="00C17602" w:rsidRPr="00DA719E" w:rsidRDefault="00AA778D" w:rsidP="00C17602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Select Temporary Services</w:t>
      </w:r>
      <w:r w:rsidR="00C17602"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Hampton</w:t>
      </w:r>
      <w:r w:rsidR="00C17602" w:rsidRPr="005F21A1">
        <w:rPr>
          <w:rFonts w:ascii="Book Antiqua" w:hAnsi="Book Antiqua"/>
          <w:sz w:val="22"/>
          <w:szCs w:val="22"/>
        </w:rPr>
        <w:t>, VA</w:t>
      </w:r>
      <w:r w:rsidR="00C17602" w:rsidRPr="00DA719E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September 1992-February 1993</w:t>
      </w:r>
    </w:p>
    <w:p w:rsidR="00C17602" w:rsidRDefault="00AA778D" w:rsidP="00C17602">
      <w:pPr>
        <w:spacing w:after="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Processed requisition forms.</w:t>
      </w:r>
      <w:r w:rsidR="00C17602" w:rsidRPr="00C17602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C17602" w:rsidRDefault="00C17602" w:rsidP="00C17602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:rsidR="00C17602" w:rsidRPr="00DA719E" w:rsidRDefault="00AA778D" w:rsidP="00C17602">
      <w:pPr>
        <w:spacing w:after="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DATA ENTRY</w:t>
      </w:r>
    </w:p>
    <w:p w:rsidR="00C17602" w:rsidRPr="00DA719E" w:rsidRDefault="00AA778D" w:rsidP="00C17602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Western Temporary Services</w:t>
      </w:r>
      <w:r w:rsidR="00C17602"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 w:rsidR="00C17602" w:rsidRPr="005F21A1">
        <w:rPr>
          <w:rFonts w:ascii="Book Antiqua" w:hAnsi="Book Antiqua"/>
          <w:sz w:val="22"/>
          <w:szCs w:val="22"/>
        </w:rPr>
        <w:t>Newport News, VA</w:t>
      </w:r>
      <w:r w:rsidR="00C17602" w:rsidRPr="00DA719E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>March 1988-March 1992</w:t>
      </w:r>
    </w:p>
    <w:p w:rsidR="00C17602" w:rsidRPr="00C17602" w:rsidRDefault="00AA778D" w:rsidP="00C17602">
      <w:r>
        <w:rPr>
          <w:rFonts w:ascii="Book Antiqua" w:hAnsi="Book Antiqua"/>
          <w:sz w:val="22"/>
          <w:szCs w:val="22"/>
        </w:rPr>
        <w:t>Processed work completed and time data for major manufacturer.</w:t>
      </w:r>
    </w:p>
    <w:p w:rsidR="001D7295" w:rsidRPr="00C17602" w:rsidRDefault="001D7295" w:rsidP="00C17602">
      <w:pPr>
        <w:rPr>
          <w:rFonts w:ascii="Berlin Sans FB Demi" w:hAnsi="Berlin Sans FB Demi"/>
        </w:rPr>
      </w:pPr>
    </w:p>
    <w:p w:rsidR="00056E9B" w:rsidRPr="0017273F" w:rsidRDefault="00056E9B" w:rsidP="00056E9B">
      <w:pPr>
        <w:pBdr>
          <w:bottom w:val="single" w:sz="24" w:space="1" w:color="auto"/>
        </w:pBdr>
        <w:spacing w:after="0"/>
        <w:jc w:val="center"/>
        <w:rPr>
          <w:rFonts w:ascii="Book Antiqua" w:hAnsi="Book Antiqua"/>
          <w:i/>
          <w:sz w:val="10"/>
        </w:rPr>
      </w:pPr>
    </w:p>
    <w:p w:rsidR="00056E9B" w:rsidRPr="005F21A1" w:rsidRDefault="00056E9B" w:rsidP="00056E9B">
      <w:pPr>
        <w:spacing w:before="120" w:after="120"/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5F21A1">
        <w:rPr>
          <w:rFonts w:ascii="Book Antiqua" w:hAnsi="Book Antiqua"/>
          <w:b/>
          <w:caps/>
          <w:sz w:val="22"/>
          <w:szCs w:val="22"/>
          <w:u w:val="single"/>
        </w:rPr>
        <w:t>Education</w:t>
      </w:r>
      <w:r>
        <w:rPr>
          <w:rFonts w:ascii="Book Antiqua" w:hAnsi="Book Antiqua"/>
          <w:b/>
          <w:caps/>
          <w:sz w:val="22"/>
          <w:szCs w:val="22"/>
          <w:u w:val="single"/>
        </w:rPr>
        <w:t xml:space="preserve"> &amp; CREDENTIALS</w:t>
      </w:r>
    </w:p>
    <w:p w:rsidR="00056E9B" w:rsidRPr="00DA719E" w:rsidRDefault="00056E9B" w:rsidP="00056E9B">
      <w:pPr>
        <w:spacing w:after="0"/>
        <w:jc w:val="center"/>
        <w:rPr>
          <w:rFonts w:ascii="Book Antiqua" w:hAnsi="Book Antiqua"/>
          <w:b/>
          <w:sz w:val="22"/>
          <w:szCs w:val="22"/>
        </w:rPr>
      </w:pPr>
      <w:r w:rsidRPr="00DA719E">
        <w:rPr>
          <w:rFonts w:ascii="Book Antiqua" w:hAnsi="Book Antiqua"/>
          <w:b/>
          <w:sz w:val="22"/>
          <w:szCs w:val="22"/>
        </w:rPr>
        <w:t xml:space="preserve">Bachelor of Science – </w:t>
      </w:r>
      <w:r>
        <w:rPr>
          <w:rFonts w:ascii="Book Antiqua" w:hAnsi="Book Antiqua"/>
          <w:b/>
          <w:sz w:val="22"/>
          <w:szCs w:val="22"/>
        </w:rPr>
        <w:t>Accounting</w:t>
      </w:r>
    </w:p>
    <w:p w:rsidR="00056E9B" w:rsidRDefault="00056E9B" w:rsidP="00056E9B">
      <w:pPr>
        <w:spacing w:after="0"/>
        <w:jc w:val="center"/>
        <w:rPr>
          <w:rFonts w:ascii="Book Antiqua" w:hAnsi="Book Antiqua"/>
          <w:sz w:val="22"/>
          <w:szCs w:val="22"/>
        </w:rPr>
      </w:pPr>
      <w:r w:rsidRPr="005F21A1">
        <w:rPr>
          <w:rFonts w:ascii="Book Antiqua" w:hAnsi="Book Antiqua"/>
          <w:b/>
          <w:sz w:val="22"/>
          <w:szCs w:val="22"/>
        </w:rPr>
        <w:t>Christopher Newport University</w:t>
      </w:r>
      <w:r w:rsidRPr="00DA719E">
        <w:rPr>
          <w:rFonts w:ascii="Book Antiqua" w:hAnsi="Book Antiqua"/>
          <w:b/>
          <w:caps/>
          <w:sz w:val="22"/>
          <w:szCs w:val="22"/>
        </w:rPr>
        <w:t xml:space="preserve">, </w:t>
      </w:r>
      <w:r w:rsidRPr="005F21A1">
        <w:rPr>
          <w:rFonts w:ascii="Book Antiqua" w:hAnsi="Book Antiqua"/>
          <w:sz w:val="22"/>
          <w:szCs w:val="22"/>
        </w:rPr>
        <w:t>Newport News, VA</w:t>
      </w:r>
    </w:p>
    <w:p w:rsidR="00056E9B" w:rsidRDefault="00056E9B" w:rsidP="00056E9B">
      <w:pPr>
        <w:spacing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Certified QuickBooks Expert</w:t>
      </w:r>
    </w:p>
    <w:p w:rsidR="00056E9B" w:rsidRPr="009133F7" w:rsidRDefault="00056E9B" w:rsidP="00056E9B">
      <w:pPr>
        <w:spacing w:after="0"/>
        <w:jc w:val="center"/>
        <w:rPr>
          <w:rFonts w:ascii="Book Antiqua" w:hAnsi="Book Antiqua"/>
          <w:sz w:val="4"/>
          <w:szCs w:val="22"/>
        </w:rPr>
      </w:pPr>
    </w:p>
    <w:p w:rsidR="00574BF8" w:rsidRPr="00056E9B" w:rsidRDefault="00056E9B" w:rsidP="00C17602">
      <w:pPr>
        <w:spacing w:after="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Certified Bookkeeper, American Institute of </w:t>
      </w:r>
      <w:r w:rsidRPr="009133F7">
        <w:rPr>
          <w:rFonts w:ascii="Book Antiqua" w:hAnsi="Book Antiqua"/>
          <w:sz w:val="22"/>
          <w:szCs w:val="22"/>
        </w:rPr>
        <w:t>Professional Bookkeepers</w:t>
      </w:r>
    </w:p>
    <w:sectPr w:rsidR="00574BF8" w:rsidRPr="00056E9B" w:rsidSect="005F56B1">
      <w:pgSz w:w="12240" w:h="15840"/>
      <w:pgMar w:top="720" w:right="720" w:bottom="8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1A7"/>
    <w:multiLevelType w:val="hybridMultilevel"/>
    <w:tmpl w:val="615A14F2"/>
    <w:lvl w:ilvl="0" w:tplc="1AB60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E4BD4"/>
    <w:multiLevelType w:val="hybridMultilevel"/>
    <w:tmpl w:val="9B98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0674"/>
    <w:multiLevelType w:val="hybridMultilevel"/>
    <w:tmpl w:val="1888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5E"/>
    <w:rsid w:val="000159CA"/>
    <w:rsid w:val="00056E9B"/>
    <w:rsid w:val="000B284E"/>
    <w:rsid w:val="00102EFE"/>
    <w:rsid w:val="00120F60"/>
    <w:rsid w:val="0017273F"/>
    <w:rsid w:val="0018276F"/>
    <w:rsid w:val="001D7295"/>
    <w:rsid w:val="00244630"/>
    <w:rsid w:val="00251EC6"/>
    <w:rsid w:val="00340670"/>
    <w:rsid w:val="004863F8"/>
    <w:rsid w:val="004D121C"/>
    <w:rsid w:val="00563E5A"/>
    <w:rsid w:val="00572472"/>
    <w:rsid w:val="00574BF8"/>
    <w:rsid w:val="00591BB8"/>
    <w:rsid w:val="005F21A1"/>
    <w:rsid w:val="005F56B1"/>
    <w:rsid w:val="00602046"/>
    <w:rsid w:val="00642305"/>
    <w:rsid w:val="006650F8"/>
    <w:rsid w:val="006831D7"/>
    <w:rsid w:val="00686CC2"/>
    <w:rsid w:val="007A3A36"/>
    <w:rsid w:val="007D1CE4"/>
    <w:rsid w:val="007E5A0C"/>
    <w:rsid w:val="009133F7"/>
    <w:rsid w:val="009701C1"/>
    <w:rsid w:val="00997540"/>
    <w:rsid w:val="00A66A5E"/>
    <w:rsid w:val="00A846AA"/>
    <w:rsid w:val="00AA778D"/>
    <w:rsid w:val="00B36AD1"/>
    <w:rsid w:val="00B43DCB"/>
    <w:rsid w:val="00B46EB9"/>
    <w:rsid w:val="00BE6B55"/>
    <w:rsid w:val="00C17602"/>
    <w:rsid w:val="00C17D67"/>
    <w:rsid w:val="00CE0DBF"/>
    <w:rsid w:val="00DA719E"/>
    <w:rsid w:val="00E10BA3"/>
    <w:rsid w:val="00E44287"/>
    <w:rsid w:val="00F43E1A"/>
    <w:rsid w:val="00F97A21"/>
    <w:rsid w:val="00FA0E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0A14"/>
  <w15:docId w15:val="{65DEA083-ECD3-42FD-B92B-B1AC5E65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0283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3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D67"/>
    <w:pPr>
      <w:ind w:left="720"/>
      <w:contextualSpacing/>
    </w:pPr>
  </w:style>
  <w:style w:type="character" w:styleId="Hyperlink">
    <w:name w:val="Hyperlink"/>
    <w:basedOn w:val="DefaultParagraphFont"/>
    <w:rsid w:val="005F21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E6B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6B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A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richard-weinert-13977ab0" TargetMode="External"/><Relationship Id="rId5" Type="http://schemas.openxmlformats.org/officeDocument/2006/relationships/hyperlink" Target="mailto:jweinert1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Richard Weinert</cp:lastModifiedBy>
  <cp:revision>15</cp:revision>
  <cp:lastPrinted>2021-06-07T14:10:00Z</cp:lastPrinted>
  <dcterms:created xsi:type="dcterms:W3CDTF">2017-02-12T17:19:00Z</dcterms:created>
  <dcterms:modified xsi:type="dcterms:W3CDTF">2021-06-15T12:47:00Z</dcterms:modified>
</cp:coreProperties>
</file>