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F1772" w14:textId="71E3DECC" w:rsidR="00DB475E" w:rsidRPr="004E36EE" w:rsidRDefault="00DB475E" w:rsidP="00194FC3">
      <w:pPr>
        <w:spacing w:after="100" w:afterAutospacing="1" w:line="240" w:lineRule="auto"/>
        <w:ind w:right="1606"/>
        <w:contextualSpacing/>
        <w:rPr>
          <w:rFonts w:ascii="Amasis MT Pro" w:eastAsia="Posterama" w:hAnsi="Amasis MT Pro"/>
          <w:color w:val="156082" w:themeColor="accent1"/>
          <w:kern w:val="0"/>
          <w:sz w:val="40"/>
          <w:szCs w:val="40"/>
          <w:lang w:eastAsia="en-US"/>
          <w14:ligatures w14:val="none"/>
        </w:rPr>
      </w:pPr>
      <w:r w:rsidRPr="004E36EE">
        <w:rPr>
          <w:rFonts w:ascii="Amasis MT Pro" w:eastAsia="MS Gothic" w:hAnsi="Amasis MT Pro"/>
          <w:bCs/>
          <w:caps/>
          <w:kern w:val="28"/>
          <w:sz w:val="40"/>
          <w:szCs w:val="40"/>
          <w:lang w:eastAsia="en-US"/>
          <w14:ligatures w14:val="none"/>
        </w:rPr>
        <w:t>Michael</w:t>
      </w:r>
      <w:r w:rsidRPr="004E36EE">
        <w:rPr>
          <w:rFonts w:ascii="Amasis MT Pro" w:eastAsia="MS Gothic" w:hAnsi="Amasis MT Pro"/>
          <w:b/>
          <w:bCs/>
          <w:caps/>
          <w:kern w:val="28"/>
          <w:sz w:val="40"/>
          <w:szCs w:val="40"/>
          <w:lang w:eastAsia="en-US"/>
          <w14:ligatures w14:val="none"/>
        </w:rPr>
        <w:t xml:space="preserve"> </w:t>
      </w:r>
      <w:r w:rsidRPr="004E36EE">
        <w:rPr>
          <w:rFonts w:ascii="Amasis MT Pro" w:eastAsia="Posterama" w:hAnsi="Amasis MT Pro"/>
          <w:color w:val="156082" w:themeColor="accent1"/>
          <w:kern w:val="0"/>
          <w:sz w:val="40"/>
          <w:szCs w:val="40"/>
          <w:lang w:eastAsia="en-US"/>
          <w14:ligatures w14:val="none"/>
        </w:rPr>
        <w:t>JACOBSON</w:t>
      </w:r>
      <w:r w:rsidR="00194FC3" w:rsidRPr="004E36EE">
        <w:rPr>
          <w:rFonts w:ascii="Amasis MT Pro" w:eastAsia="Posterama" w:hAnsi="Amasis MT Pro"/>
          <w:color w:val="156082" w:themeColor="accent1"/>
          <w:kern w:val="0"/>
          <w:sz w:val="40"/>
          <w:szCs w:val="40"/>
          <w:lang w:eastAsia="en-US"/>
          <w14:ligatures w14:val="none"/>
        </w:rPr>
        <w:t xml:space="preserve"> </w:t>
      </w:r>
      <w:r w:rsidR="00194FC3" w:rsidRPr="004E36EE">
        <w:rPr>
          <w:rFonts w:ascii="Amasis MT Pro" w:eastAsia="Posterama" w:hAnsi="Amasis MT Pro"/>
          <w:kern w:val="0"/>
          <w:sz w:val="40"/>
          <w:szCs w:val="40"/>
          <w:lang w:eastAsia="en-US"/>
          <w14:ligatures w14:val="none"/>
        </w:rPr>
        <w:t xml:space="preserve">- </w:t>
      </w:r>
      <w:r w:rsidR="00842494" w:rsidRPr="004E36EE">
        <w:rPr>
          <w:rFonts w:ascii="Amasis MT Pro" w:eastAsia="Posterama" w:hAnsi="Amasis MT Pro"/>
          <w:kern w:val="0"/>
          <w:lang w:eastAsia="en-US"/>
          <w14:ligatures w14:val="none"/>
        </w:rPr>
        <w:t xml:space="preserve">Carson City, </w:t>
      </w:r>
      <w:r w:rsidR="00842494" w:rsidRPr="004E36EE">
        <w:rPr>
          <w:rFonts w:ascii="Amasis MT Pro" w:eastAsia="Posterama" w:hAnsi="Amasis MT Pro"/>
          <w:color w:val="156082" w:themeColor="accent1"/>
          <w:kern w:val="0"/>
          <w:lang w:eastAsia="en-US"/>
          <w14:ligatures w14:val="none"/>
        </w:rPr>
        <w:t>N</w:t>
      </w:r>
      <w:r w:rsidR="008D04A6" w:rsidRPr="004E36EE">
        <w:rPr>
          <w:rFonts w:ascii="Amasis MT Pro" w:eastAsia="Posterama" w:hAnsi="Amasis MT Pro"/>
          <w:color w:val="156082" w:themeColor="accent1"/>
          <w:kern w:val="0"/>
          <w:lang w:eastAsia="en-US"/>
          <w14:ligatures w14:val="none"/>
        </w:rPr>
        <w:t>evada</w:t>
      </w:r>
      <w:r w:rsidR="00AE1A76">
        <w:rPr>
          <w:rFonts w:ascii="Amasis MT Pro" w:eastAsia="Posterama" w:hAnsi="Amasis MT Pro"/>
          <w:color w:val="156082" w:themeColor="accent1"/>
          <w:kern w:val="0"/>
          <w:lang w:eastAsia="en-US"/>
          <w14:ligatures w14:val="none"/>
        </w:rPr>
        <w:t xml:space="preserve">. </w:t>
      </w:r>
      <w:r w:rsidR="00AE1A76" w:rsidRPr="00AE1A76">
        <w:rPr>
          <w:rFonts w:ascii="Amasis MT Pro" w:eastAsia="Posterama" w:hAnsi="Amasis MT Pro"/>
          <w:color w:val="000000" w:themeColor="text1"/>
          <w:kern w:val="0"/>
          <w:lang w:eastAsia="en-US"/>
          <w14:ligatures w14:val="none"/>
        </w:rPr>
        <w:t>89701</w:t>
      </w:r>
    </w:p>
    <w:p w14:paraId="3DFA0DF0" w14:textId="21B3D24D" w:rsidR="00B4287C" w:rsidRDefault="00B4287C" w:rsidP="00B64CE0">
      <w:pPr>
        <w:pBdr>
          <w:bottom w:val="single" w:sz="12" w:space="1" w:color="auto"/>
        </w:pBdr>
        <w:spacing w:after="100" w:afterAutospacing="1" w:line="240" w:lineRule="auto"/>
        <w:ind w:right="806"/>
        <w:contextualSpacing/>
        <w:rPr>
          <w:rFonts w:ascii="Posterama" w:eastAsia="MS Gothic" w:hAnsi="Posterama" w:cs="Posterama"/>
          <w:b/>
          <w:bCs/>
          <w:caps/>
          <w:kern w:val="28"/>
          <w:sz w:val="16"/>
          <w:szCs w:val="16"/>
          <w:lang w:eastAsia="en-US"/>
          <w14:ligatures w14:val="none"/>
        </w:rPr>
      </w:pPr>
    </w:p>
    <w:p w14:paraId="65B558AF" w14:textId="77777777" w:rsidR="002205DD" w:rsidRPr="00B4287C" w:rsidRDefault="002205DD" w:rsidP="00B64CE0">
      <w:pPr>
        <w:spacing w:after="100" w:afterAutospacing="1" w:line="240" w:lineRule="auto"/>
        <w:ind w:right="806"/>
        <w:contextualSpacing/>
        <w:rPr>
          <w:rFonts w:ascii="Posterama" w:eastAsia="MS Gothic" w:hAnsi="Posterama" w:cs="Posterama"/>
          <w:b/>
          <w:bCs/>
          <w:caps/>
          <w:kern w:val="28"/>
          <w:sz w:val="16"/>
          <w:szCs w:val="16"/>
          <w:lang w:eastAsia="en-US"/>
          <w14:ligatures w14:val="none"/>
        </w:rPr>
      </w:pPr>
    </w:p>
    <w:p w14:paraId="1911BC8C" w14:textId="24351DC3" w:rsidR="00194FC3" w:rsidRPr="00E95B6F" w:rsidRDefault="00A4798C" w:rsidP="00B64CE0">
      <w:pPr>
        <w:spacing w:after="100" w:afterAutospacing="1" w:line="240" w:lineRule="auto"/>
        <w:ind w:right="806"/>
        <w:contextualSpacing/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sz w:val="28"/>
          <w:szCs w:val="28"/>
          <w:lang w:eastAsia="en-US"/>
          <w14:ligatures w14:val="none"/>
        </w:rPr>
      </w:pPr>
      <w:r w:rsidRPr="00AE1A76"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sz w:val="28"/>
          <w:szCs w:val="28"/>
          <w:lang w:eastAsia="en-US"/>
          <w14:ligatures w14:val="none"/>
        </w:rPr>
        <w:t>SUMMARY</w:t>
      </w:r>
      <w:r w:rsidR="00F542D4"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sz w:val="28"/>
          <w:szCs w:val="28"/>
          <w:lang w:eastAsia="en-US"/>
          <w14:ligatures w14:val="none"/>
        </w:rPr>
        <w:t>:</w:t>
      </w:r>
    </w:p>
    <w:p w14:paraId="063AB2E2" w14:textId="3787880A" w:rsidR="004E36EE" w:rsidRPr="00D21289" w:rsidRDefault="0065472D" w:rsidP="00D5226F">
      <w:pPr>
        <w:spacing w:after="100" w:afterAutospacing="1" w:line="240" w:lineRule="auto"/>
        <w:ind w:right="806" w:firstLine="720"/>
        <w:contextualSpacing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Having landed a job doing bookkeeping, accounts payable, and</w:t>
      </w:r>
      <w:r w:rsidR="00DB1152" w:rsidRPr="00D21289">
        <w:rPr>
          <w:rFonts w:ascii="Amasis MT Pro" w:hAnsi="Amasis MT Pro" w:cs="Posterama"/>
        </w:rPr>
        <w:t xml:space="preserve"> general ledger accounting</w:t>
      </w:r>
      <w:r w:rsidR="00217DD7" w:rsidRPr="00D21289">
        <w:rPr>
          <w:rFonts w:ascii="Amasis MT Pro" w:hAnsi="Amasis MT Pro" w:cs="Posterama"/>
        </w:rPr>
        <w:t xml:space="preserve"> for a family of casinos in downtown Carson City,</w:t>
      </w:r>
      <w:r w:rsidR="00B700CC" w:rsidRPr="00D21289">
        <w:rPr>
          <w:rFonts w:ascii="Amasis MT Pro" w:hAnsi="Amasis MT Pro" w:cs="Posterama"/>
        </w:rPr>
        <w:t xml:space="preserve"> Dayton, and Virginia City,</w:t>
      </w:r>
      <w:r w:rsidR="00217DD7" w:rsidRPr="00D21289">
        <w:rPr>
          <w:rFonts w:ascii="Amasis MT Pro" w:hAnsi="Amasis MT Pro" w:cs="Posterama"/>
        </w:rPr>
        <w:t xml:space="preserve"> I’m looking for a </w:t>
      </w:r>
      <w:r w:rsidR="0042340B">
        <w:rPr>
          <w:rFonts w:ascii="Amasis MT Pro" w:hAnsi="Amasis MT Pro" w:cs="Posterama"/>
        </w:rPr>
        <w:t>company</w:t>
      </w:r>
      <w:r w:rsidR="00217DD7" w:rsidRPr="00D21289">
        <w:rPr>
          <w:rFonts w:ascii="Amasis MT Pro" w:hAnsi="Amasis MT Pro" w:cs="Posterama"/>
        </w:rPr>
        <w:t xml:space="preserve"> that will</w:t>
      </w:r>
      <w:r w:rsidR="00B31446" w:rsidRPr="00D21289">
        <w:rPr>
          <w:rFonts w:ascii="Amasis MT Pro" w:hAnsi="Amasis MT Pro" w:cs="Posterama"/>
        </w:rPr>
        <w:t xml:space="preserve"> accelerate</w:t>
      </w:r>
      <w:r w:rsidR="00B700CC" w:rsidRPr="00D21289">
        <w:rPr>
          <w:rFonts w:ascii="Amasis MT Pro" w:hAnsi="Amasis MT Pro" w:cs="Posterama"/>
        </w:rPr>
        <w:t xml:space="preserve"> the growth I’ve already found in my current role</w:t>
      </w:r>
      <w:r w:rsidR="00B31446" w:rsidRPr="00D21289">
        <w:rPr>
          <w:rFonts w:ascii="Amasis MT Pro" w:hAnsi="Amasis MT Pro" w:cs="Posterama"/>
        </w:rPr>
        <w:t>.</w:t>
      </w:r>
      <w:r w:rsidR="00641D09">
        <w:rPr>
          <w:rFonts w:ascii="Amasis MT Pro" w:hAnsi="Amasis MT Pro" w:cs="Posterama"/>
        </w:rPr>
        <w:t xml:space="preserve"> I’m a </w:t>
      </w:r>
      <w:r w:rsidR="00B3687F">
        <w:rPr>
          <w:rFonts w:ascii="Amasis MT Pro" w:hAnsi="Amasis MT Pro" w:cs="Posterama"/>
        </w:rPr>
        <w:t xml:space="preserve">hands-on </w:t>
      </w:r>
      <w:r w:rsidR="00641D09">
        <w:rPr>
          <w:rFonts w:ascii="Amasis MT Pro" w:hAnsi="Amasis MT Pro" w:cs="Posterama"/>
        </w:rPr>
        <w:t>problem solver with an inquisitive mind</w:t>
      </w:r>
      <w:r w:rsidR="00B3687F">
        <w:rPr>
          <w:rFonts w:ascii="Amasis MT Pro" w:hAnsi="Amasis MT Pro" w:cs="Posterama"/>
        </w:rPr>
        <w:t xml:space="preserve">, and my area of </w:t>
      </w:r>
      <w:r w:rsidR="002E55A5">
        <w:rPr>
          <w:rFonts w:ascii="Amasis MT Pro" w:hAnsi="Amasis MT Pro" w:cs="Posterama"/>
        </w:rPr>
        <w:t>focus</w:t>
      </w:r>
      <w:r w:rsidR="00B3687F">
        <w:rPr>
          <w:rFonts w:ascii="Amasis MT Pro" w:hAnsi="Amasis MT Pro" w:cs="Posterama"/>
        </w:rPr>
        <w:t xml:space="preserve"> </w:t>
      </w:r>
      <w:r w:rsidR="002E55A5">
        <w:rPr>
          <w:rFonts w:ascii="Amasis MT Pro" w:hAnsi="Amasis MT Pro" w:cs="Posterama"/>
        </w:rPr>
        <w:t>has been</w:t>
      </w:r>
      <w:r w:rsidR="00B3687F">
        <w:rPr>
          <w:rFonts w:ascii="Amasis MT Pro" w:hAnsi="Amasis MT Pro" w:cs="Posterama"/>
        </w:rPr>
        <w:t xml:space="preserve"> forensic accounting</w:t>
      </w:r>
      <w:r w:rsidR="002E55A5">
        <w:rPr>
          <w:rFonts w:ascii="Amasis MT Pro" w:hAnsi="Amasis MT Pro" w:cs="Posterama"/>
        </w:rPr>
        <w:t xml:space="preserve"> since I started my </w:t>
      </w:r>
      <w:r w:rsidR="00D5226F">
        <w:rPr>
          <w:rFonts w:ascii="Amasis MT Pro" w:hAnsi="Amasis MT Pro" w:cs="Posterama"/>
        </w:rPr>
        <w:t>B</w:t>
      </w:r>
      <w:r w:rsidR="002E55A5">
        <w:rPr>
          <w:rFonts w:ascii="Amasis MT Pro" w:hAnsi="Amasis MT Pro" w:cs="Posterama"/>
        </w:rPr>
        <w:t>achelor’s degree program back in 2023.</w:t>
      </w:r>
      <w:r w:rsidR="00D5226F">
        <w:rPr>
          <w:rFonts w:ascii="Amasis MT Pro" w:hAnsi="Amasis MT Pro" w:cs="Posterama"/>
        </w:rPr>
        <w:t xml:space="preserve"> I am now a Master’s student.</w:t>
      </w:r>
    </w:p>
    <w:p w14:paraId="0BEDBDF0" w14:textId="77777777" w:rsidR="00BA7A83" w:rsidRPr="005D29E5" w:rsidRDefault="00BA7A83" w:rsidP="00B64CE0">
      <w:pPr>
        <w:spacing w:after="100" w:afterAutospacing="1" w:line="240" w:lineRule="auto"/>
        <w:ind w:right="806"/>
        <w:contextualSpacing/>
        <w:rPr>
          <w:rFonts w:ascii="Amasis MT Pro" w:hAnsi="Amasis MT Pro" w:cs="Posterama"/>
        </w:rPr>
      </w:pPr>
    </w:p>
    <w:p w14:paraId="3BEA00B3" w14:textId="76FFF23F" w:rsidR="003C05FF" w:rsidRPr="00E95B6F" w:rsidRDefault="00FA5FB2" w:rsidP="00B64CE0">
      <w:pPr>
        <w:spacing w:after="100" w:afterAutospacing="1" w:line="240" w:lineRule="auto"/>
        <w:ind w:right="806"/>
        <w:contextualSpacing/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sz w:val="28"/>
          <w:szCs w:val="28"/>
          <w:lang w:eastAsia="en-US"/>
          <w14:ligatures w14:val="none"/>
        </w:rPr>
      </w:pPr>
      <w:r w:rsidRPr="00AE1A76"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sz w:val="28"/>
          <w:szCs w:val="28"/>
          <w:lang w:eastAsia="en-US"/>
          <w14:ligatures w14:val="none"/>
        </w:rPr>
        <w:t>Experience</w:t>
      </w:r>
      <w:r w:rsidR="00F542D4"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sz w:val="28"/>
          <w:szCs w:val="28"/>
          <w:lang w:eastAsia="en-US"/>
          <w14:ligatures w14:val="none"/>
        </w:rPr>
        <w:t>:</w:t>
      </w:r>
    </w:p>
    <w:p w14:paraId="71EC0B1D" w14:textId="0E9627E3" w:rsidR="009B5555" w:rsidRPr="00D21289" w:rsidRDefault="00F953FE" w:rsidP="006A7C55">
      <w:pPr>
        <w:spacing w:after="100" w:afterAutospacing="1" w:line="240" w:lineRule="auto"/>
        <w:ind w:right="806"/>
        <w:contextualSpacing/>
        <w:rPr>
          <w:rFonts w:ascii="Amasis MT Pro" w:hAnsi="Amasis MT Pro" w:cs="Posterama"/>
          <w:b/>
          <w:bCs/>
        </w:rPr>
      </w:pPr>
      <w:r w:rsidRPr="00D21289">
        <w:rPr>
          <w:rFonts w:ascii="Amasis MT Pro" w:hAnsi="Amasis MT Pro" w:cs="Posterama"/>
          <w:b/>
          <w:bCs/>
        </w:rPr>
        <w:t xml:space="preserve">Carson Nugget Casino – </w:t>
      </w:r>
      <w:r w:rsidR="003773DD">
        <w:rPr>
          <w:rFonts w:ascii="Amasis MT Pro" w:hAnsi="Amasis MT Pro" w:cs="Posterama"/>
          <w:b/>
          <w:bCs/>
        </w:rPr>
        <w:t xml:space="preserve">N Carson Street, </w:t>
      </w:r>
      <w:r w:rsidRPr="00D21289">
        <w:rPr>
          <w:rFonts w:ascii="Amasis MT Pro" w:hAnsi="Amasis MT Pro" w:cs="Posterama"/>
          <w:b/>
          <w:bCs/>
        </w:rPr>
        <w:t>Carson City, NV</w:t>
      </w:r>
    </w:p>
    <w:p w14:paraId="7CD4DB46" w14:textId="1BE9C585" w:rsidR="006E02D6" w:rsidRPr="00D21289" w:rsidRDefault="00446167" w:rsidP="006A7C55">
      <w:pPr>
        <w:spacing w:after="100" w:afterAutospacing="1" w:line="240" w:lineRule="auto"/>
        <w:ind w:right="806"/>
        <w:contextualSpacing/>
        <w:rPr>
          <w:rFonts w:ascii="Amasis MT Pro" w:hAnsi="Amasis MT Pro" w:cs="Posterama"/>
          <w:color w:val="156082" w:themeColor="accent1"/>
        </w:rPr>
      </w:pPr>
      <w:r w:rsidRPr="00D21289">
        <w:rPr>
          <w:rFonts w:ascii="Amasis MT Pro" w:hAnsi="Amasis MT Pro" w:cs="Posterama"/>
          <w:color w:val="156082" w:themeColor="accent1"/>
        </w:rPr>
        <w:t>Staff Accountant</w:t>
      </w:r>
    </w:p>
    <w:p w14:paraId="22143ABA" w14:textId="70C26825" w:rsidR="00B700CC" w:rsidRPr="00D5226F" w:rsidRDefault="003F6CAA" w:rsidP="00B64CE0">
      <w:pPr>
        <w:spacing w:after="100" w:afterAutospacing="1" w:line="240" w:lineRule="auto"/>
        <w:ind w:right="806"/>
        <w:contextualSpacing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July</w:t>
      </w:r>
      <w:r w:rsidR="00CD707E" w:rsidRPr="00D21289">
        <w:rPr>
          <w:rFonts w:ascii="Amasis MT Pro" w:hAnsi="Amasis MT Pro" w:cs="Posterama"/>
        </w:rPr>
        <w:t xml:space="preserve"> 2025 </w:t>
      </w:r>
      <w:r w:rsidR="000B097D" w:rsidRPr="00D21289">
        <w:rPr>
          <w:rFonts w:ascii="Amasis MT Pro" w:hAnsi="Amasis MT Pro" w:cs="Posterama"/>
        </w:rPr>
        <w:t xml:space="preserve">- </w:t>
      </w:r>
      <w:r w:rsidRPr="00D21289">
        <w:rPr>
          <w:rFonts w:ascii="Amasis MT Pro" w:hAnsi="Amasis MT Pro" w:cs="Posterama"/>
        </w:rPr>
        <w:t>present</w:t>
      </w:r>
    </w:p>
    <w:p w14:paraId="316E4FDB" w14:textId="32A5100A" w:rsidR="00D5226F" w:rsidRPr="001231B5" w:rsidRDefault="001F0D97" w:rsidP="00D5226F">
      <w:pPr>
        <w:pStyle w:val="ListParagraph"/>
        <w:numPr>
          <w:ilvl w:val="0"/>
          <w:numId w:val="12"/>
        </w:numPr>
        <w:spacing w:after="100" w:afterAutospacing="1" w:line="240" w:lineRule="auto"/>
        <w:ind w:right="806"/>
        <w:rPr>
          <w:rFonts w:ascii="Amasis MT Pro" w:hAnsi="Amasis MT Pro" w:cs="Posterama"/>
          <w:b/>
          <w:bCs/>
        </w:rPr>
      </w:pPr>
      <w:r>
        <w:rPr>
          <w:rFonts w:ascii="Amasis MT Pro" w:hAnsi="Amasis MT Pro" w:cs="Posterama"/>
        </w:rPr>
        <w:t>Accounts payable and accounts receivable functions, such as sending invoices</w:t>
      </w:r>
      <w:r w:rsidR="00B51D3B">
        <w:rPr>
          <w:rFonts w:ascii="Amasis MT Pro" w:hAnsi="Amasis MT Pro" w:cs="Posterama"/>
        </w:rPr>
        <w:t xml:space="preserve">, requesting credit memos, inputting </w:t>
      </w:r>
      <w:r w:rsidR="00794F83">
        <w:rPr>
          <w:rFonts w:ascii="Amasis MT Pro" w:hAnsi="Amasis MT Pro" w:cs="Posterama"/>
        </w:rPr>
        <w:t xml:space="preserve">received invoices accurately, </w:t>
      </w:r>
      <w:r w:rsidR="001231B5">
        <w:rPr>
          <w:rFonts w:ascii="Amasis MT Pro" w:hAnsi="Amasis MT Pro" w:cs="Posterama"/>
        </w:rPr>
        <w:t>doing check runs, obtaining required approvals, and maintaining vendor relationships.</w:t>
      </w:r>
    </w:p>
    <w:p w14:paraId="016B6CFA" w14:textId="01651F10" w:rsidR="001231B5" w:rsidRPr="00A41CF7" w:rsidRDefault="008910CD" w:rsidP="00D5226F">
      <w:pPr>
        <w:pStyle w:val="ListParagraph"/>
        <w:numPr>
          <w:ilvl w:val="0"/>
          <w:numId w:val="12"/>
        </w:numPr>
        <w:spacing w:after="100" w:afterAutospacing="1" w:line="240" w:lineRule="auto"/>
        <w:ind w:right="806"/>
        <w:rPr>
          <w:rFonts w:ascii="Amasis MT Pro" w:hAnsi="Amasis MT Pro" w:cs="Posterama"/>
          <w:b/>
          <w:bCs/>
        </w:rPr>
      </w:pPr>
      <w:r>
        <w:rPr>
          <w:rFonts w:ascii="Amasis MT Pro" w:hAnsi="Amasis MT Pro" w:cs="Posterama"/>
        </w:rPr>
        <w:t>Bookkeeping functions such as entering journal entries</w:t>
      </w:r>
      <w:r w:rsidR="003752BC">
        <w:rPr>
          <w:rFonts w:ascii="Amasis MT Pro" w:hAnsi="Amasis MT Pro" w:cs="Posterama"/>
        </w:rPr>
        <w:t>, entering bills</w:t>
      </w:r>
      <w:r w:rsidR="0094385B">
        <w:rPr>
          <w:rFonts w:ascii="Amasis MT Pro" w:hAnsi="Amasis MT Pro" w:cs="Posterama"/>
        </w:rPr>
        <w:t xml:space="preserve">, recording expenses correctly, </w:t>
      </w:r>
      <w:r w:rsidR="000F706C">
        <w:rPr>
          <w:rFonts w:ascii="Amasis MT Pro" w:hAnsi="Amasis MT Pro" w:cs="Posterama"/>
        </w:rPr>
        <w:t xml:space="preserve">recording accruals, prepaids, </w:t>
      </w:r>
      <w:r w:rsidR="0094385B">
        <w:rPr>
          <w:rFonts w:ascii="Amasis MT Pro" w:hAnsi="Amasis MT Pro" w:cs="Posterama"/>
        </w:rPr>
        <w:t xml:space="preserve">and </w:t>
      </w:r>
      <w:r w:rsidR="00A41CF7">
        <w:rPr>
          <w:rFonts w:ascii="Amasis MT Pro" w:hAnsi="Amasis MT Pro" w:cs="Posterama"/>
        </w:rPr>
        <w:t xml:space="preserve">performing </w:t>
      </w:r>
      <w:r w:rsidR="0094385B">
        <w:rPr>
          <w:rFonts w:ascii="Amasis MT Pro" w:hAnsi="Amasis MT Pro" w:cs="Posterama"/>
        </w:rPr>
        <w:t>clean</w:t>
      </w:r>
      <w:r w:rsidR="00A41CF7">
        <w:rPr>
          <w:rFonts w:ascii="Amasis MT Pro" w:hAnsi="Amasis MT Pro" w:cs="Posterama"/>
        </w:rPr>
        <w:t>-</w:t>
      </w:r>
      <w:r w:rsidR="0094385B">
        <w:rPr>
          <w:rFonts w:ascii="Amasis MT Pro" w:hAnsi="Amasis MT Pro" w:cs="Posterama"/>
        </w:rPr>
        <w:t xml:space="preserve">up </w:t>
      </w:r>
      <w:r w:rsidR="00A41CF7">
        <w:rPr>
          <w:rFonts w:ascii="Amasis MT Pro" w:hAnsi="Amasis MT Pro" w:cs="Posterama"/>
        </w:rPr>
        <w:t xml:space="preserve">for </w:t>
      </w:r>
      <w:r w:rsidR="00D972D7">
        <w:rPr>
          <w:rFonts w:ascii="Amasis MT Pro" w:hAnsi="Amasis MT Pro" w:cs="Posterama"/>
        </w:rPr>
        <w:t xml:space="preserve">the </w:t>
      </w:r>
      <w:r w:rsidR="0094385B">
        <w:rPr>
          <w:rFonts w:ascii="Amasis MT Pro" w:hAnsi="Amasis MT Pro" w:cs="Posterama"/>
        </w:rPr>
        <w:t>chart of accounts</w:t>
      </w:r>
      <w:r>
        <w:rPr>
          <w:rFonts w:ascii="Amasis MT Pro" w:hAnsi="Amasis MT Pro" w:cs="Posterama"/>
        </w:rPr>
        <w:t xml:space="preserve"> in QuickBooks Online for </w:t>
      </w:r>
      <w:r w:rsidR="003752BC">
        <w:rPr>
          <w:rFonts w:ascii="Amasis MT Pro" w:hAnsi="Amasis MT Pro" w:cs="Posterama"/>
        </w:rPr>
        <w:t>three entities</w:t>
      </w:r>
      <w:r w:rsidR="0094385B">
        <w:rPr>
          <w:rFonts w:ascii="Amasis MT Pro" w:hAnsi="Amasis MT Pro" w:cs="Posterama"/>
        </w:rPr>
        <w:t>.</w:t>
      </w:r>
    </w:p>
    <w:p w14:paraId="147252B5" w14:textId="00644141" w:rsidR="00A41CF7" w:rsidRPr="00FE7CFA" w:rsidRDefault="00A41CF7" w:rsidP="00D5226F">
      <w:pPr>
        <w:pStyle w:val="ListParagraph"/>
        <w:numPr>
          <w:ilvl w:val="0"/>
          <w:numId w:val="12"/>
        </w:numPr>
        <w:spacing w:after="100" w:afterAutospacing="1" w:line="240" w:lineRule="auto"/>
        <w:ind w:right="806"/>
        <w:rPr>
          <w:rFonts w:ascii="Amasis MT Pro" w:hAnsi="Amasis MT Pro" w:cs="Posterama"/>
          <w:b/>
          <w:bCs/>
        </w:rPr>
      </w:pPr>
      <w:r>
        <w:rPr>
          <w:rFonts w:ascii="Amasis MT Pro" w:hAnsi="Amasis MT Pro" w:cs="Posterama"/>
        </w:rPr>
        <w:t>Familiarity with Microsoft Dynamics 365 Business Central (ERP system</w:t>
      </w:r>
      <w:r w:rsidR="002C2EC4">
        <w:rPr>
          <w:rFonts w:ascii="Amasis MT Pro" w:hAnsi="Amasis MT Pro" w:cs="Posterama"/>
        </w:rPr>
        <w:t>s)</w:t>
      </w:r>
      <w:r w:rsidR="00FE7CFA">
        <w:rPr>
          <w:rFonts w:ascii="Amasis MT Pro" w:hAnsi="Amasis MT Pro" w:cs="Posterama"/>
        </w:rPr>
        <w:t xml:space="preserve"> for one entity</w:t>
      </w:r>
      <w:r w:rsidR="002C2EC4">
        <w:rPr>
          <w:rFonts w:ascii="Amasis MT Pro" w:hAnsi="Amasis MT Pro" w:cs="Posterama"/>
        </w:rPr>
        <w:t xml:space="preserve">. </w:t>
      </w:r>
      <w:r w:rsidR="00FE7CFA">
        <w:rPr>
          <w:rFonts w:ascii="Amasis MT Pro" w:hAnsi="Amasis MT Pro" w:cs="Posterama"/>
        </w:rPr>
        <w:t>Experienced with a</w:t>
      </w:r>
      <w:r w:rsidR="002C2EC4">
        <w:rPr>
          <w:rFonts w:ascii="Amasis MT Pro" w:hAnsi="Amasis MT Pro" w:cs="Posterama"/>
        </w:rPr>
        <w:t>ccounts payable</w:t>
      </w:r>
      <w:r w:rsidR="002B638E">
        <w:rPr>
          <w:rFonts w:ascii="Amasis MT Pro" w:hAnsi="Amasis MT Pro" w:cs="Posterama"/>
        </w:rPr>
        <w:t xml:space="preserve"> duties</w:t>
      </w:r>
      <w:r w:rsidR="002C2EC4">
        <w:rPr>
          <w:rFonts w:ascii="Amasis MT Pro" w:hAnsi="Amasis MT Pro" w:cs="Posterama"/>
        </w:rPr>
        <w:t>, removing posted credit memos, correcting posted invoices, cash payment journal entries, general ledger entries (including bulk importing)</w:t>
      </w:r>
      <w:r w:rsidR="002B638E">
        <w:rPr>
          <w:rFonts w:ascii="Amasis MT Pro" w:hAnsi="Amasis MT Pro" w:cs="Posterama"/>
        </w:rPr>
        <w:t>,</w:t>
      </w:r>
      <w:r w:rsidR="00FE7CFA">
        <w:rPr>
          <w:rFonts w:ascii="Amasis MT Pro" w:hAnsi="Amasis MT Pro" w:cs="Posterama"/>
        </w:rPr>
        <w:t xml:space="preserve"> and</w:t>
      </w:r>
      <w:r w:rsidR="000F706C">
        <w:rPr>
          <w:rFonts w:ascii="Amasis MT Pro" w:hAnsi="Amasis MT Pro" w:cs="Posterama"/>
        </w:rPr>
        <w:t xml:space="preserve"> </w:t>
      </w:r>
      <w:r w:rsidR="005D7062">
        <w:rPr>
          <w:rFonts w:ascii="Amasis MT Pro" w:hAnsi="Amasis MT Pro" w:cs="Posterama"/>
        </w:rPr>
        <w:t xml:space="preserve">uploading </w:t>
      </w:r>
      <w:r w:rsidR="0028146D">
        <w:rPr>
          <w:rFonts w:ascii="Amasis MT Pro" w:hAnsi="Amasis MT Pro" w:cs="Posterama"/>
        </w:rPr>
        <w:t>supporting documentation</w:t>
      </w:r>
      <w:r w:rsidR="00FE7CFA">
        <w:rPr>
          <w:rFonts w:ascii="Amasis MT Pro" w:hAnsi="Amasis MT Pro" w:cs="Posterama"/>
        </w:rPr>
        <w:t>.</w:t>
      </w:r>
    </w:p>
    <w:p w14:paraId="1AED604C" w14:textId="52152079" w:rsidR="00FE7CFA" w:rsidRPr="0074416A" w:rsidRDefault="00FE7CFA" w:rsidP="00D5226F">
      <w:pPr>
        <w:pStyle w:val="ListParagraph"/>
        <w:numPr>
          <w:ilvl w:val="0"/>
          <w:numId w:val="12"/>
        </w:numPr>
        <w:spacing w:after="100" w:afterAutospacing="1" w:line="240" w:lineRule="auto"/>
        <w:ind w:right="806"/>
        <w:rPr>
          <w:rFonts w:ascii="Amasis MT Pro" w:hAnsi="Amasis MT Pro" w:cs="Posterama"/>
          <w:b/>
          <w:bCs/>
        </w:rPr>
      </w:pPr>
      <w:r>
        <w:rPr>
          <w:rFonts w:ascii="Amasis MT Pro" w:hAnsi="Amasis MT Pro" w:cs="Posterama"/>
        </w:rPr>
        <w:t>Strong grounding in intercompany transactions</w:t>
      </w:r>
      <w:r w:rsidR="00466006">
        <w:rPr>
          <w:rFonts w:ascii="Amasis MT Pro" w:hAnsi="Amasis MT Pro" w:cs="Posterama"/>
        </w:rPr>
        <w:t xml:space="preserve"> such as bulk cash movement, </w:t>
      </w:r>
      <w:r w:rsidR="005A0BCA">
        <w:rPr>
          <w:rFonts w:ascii="Amasis MT Pro" w:hAnsi="Amasis MT Pro" w:cs="Posterama"/>
        </w:rPr>
        <w:t xml:space="preserve">SUT payments from other </w:t>
      </w:r>
      <w:r w:rsidR="001812D4">
        <w:rPr>
          <w:rFonts w:ascii="Amasis MT Pro" w:hAnsi="Amasis MT Pro" w:cs="Posterama"/>
        </w:rPr>
        <w:t xml:space="preserve">entities’ bank accounts, </w:t>
      </w:r>
      <w:r w:rsidR="00474D36">
        <w:rPr>
          <w:rFonts w:ascii="Amasis MT Pro" w:hAnsi="Amasis MT Pro" w:cs="Posterama"/>
        </w:rPr>
        <w:t xml:space="preserve">shared </w:t>
      </w:r>
      <w:r w:rsidR="001812D4">
        <w:rPr>
          <w:rFonts w:ascii="Amasis MT Pro" w:hAnsi="Amasis MT Pro" w:cs="Posterama"/>
        </w:rPr>
        <w:t xml:space="preserve">credit card transactions </w:t>
      </w:r>
      <w:r w:rsidR="00474D36">
        <w:rPr>
          <w:rFonts w:ascii="Amasis MT Pro" w:hAnsi="Amasis MT Pro" w:cs="Posterama"/>
        </w:rPr>
        <w:t>and their appropriate coding,</w:t>
      </w:r>
      <w:r w:rsidR="00142923">
        <w:rPr>
          <w:rFonts w:ascii="Amasis MT Pro" w:hAnsi="Amasis MT Pro" w:cs="Posterama"/>
        </w:rPr>
        <w:t xml:space="preserve"> recording payables and receivables between four companies</w:t>
      </w:r>
      <w:r w:rsidR="00433B39">
        <w:rPr>
          <w:rFonts w:ascii="Amasis MT Pro" w:hAnsi="Amasis MT Pro" w:cs="Posterama"/>
        </w:rPr>
        <w:t>, and their deposits being received</w:t>
      </w:r>
      <w:r w:rsidR="0074416A">
        <w:rPr>
          <w:rFonts w:ascii="Amasis MT Pro" w:hAnsi="Amasis MT Pro" w:cs="Posterama"/>
        </w:rPr>
        <w:t xml:space="preserve"> into one shared vault.</w:t>
      </w:r>
    </w:p>
    <w:p w14:paraId="7ADEC787" w14:textId="58722118" w:rsidR="0074416A" w:rsidRPr="000434A4" w:rsidRDefault="0074416A" w:rsidP="00D5226F">
      <w:pPr>
        <w:pStyle w:val="ListParagraph"/>
        <w:numPr>
          <w:ilvl w:val="0"/>
          <w:numId w:val="12"/>
        </w:numPr>
        <w:spacing w:after="100" w:afterAutospacing="1" w:line="240" w:lineRule="auto"/>
        <w:ind w:right="806"/>
        <w:rPr>
          <w:rFonts w:ascii="Amasis MT Pro" w:hAnsi="Amasis MT Pro" w:cs="Posterama"/>
          <w:b/>
          <w:bCs/>
        </w:rPr>
      </w:pPr>
      <w:r>
        <w:rPr>
          <w:rFonts w:ascii="Amasis MT Pro" w:hAnsi="Amasis MT Pro" w:cs="Posterama"/>
        </w:rPr>
        <w:t>Reconciliation of fixed assets, credit cards, bank accounts,</w:t>
      </w:r>
      <w:r w:rsidR="00490B68">
        <w:rPr>
          <w:rFonts w:ascii="Amasis MT Pro" w:hAnsi="Amasis MT Pro" w:cs="Posterama"/>
        </w:rPr>
        <w:t xml:space="preserve"> accounts payable, and accrued payables.</w:t>
      </w:r>
    </w:p>
    <w:p w14:paraId="5485FCF7" w14:textId="714C3714" w:rsidR="000434A4" w:rsidRPr="00ED0313" w:rsidRDefault="000434A4" w:rsidP="00D5226F">
      <w:pPr>
        <w:pStyle w:val="ListParagraph"/>
        <w:numPr>
          <w:ilvl w:val="0"/>
          <w:numId w:val="12"/>
        </w:numPr>
        <w:spacing w:after="100" w:afterAutospacing="1" w:line="240" w:lineRule="auto"/>
        <w:ind w:right="806"/>
        <w:rPr>
          <w:rFonts w:ascii="Amasis MT Pro" w:hAnsi="Amasis MT Pro" w:cs="Posterama"/>
          <w:b/>
          <w:bCs/>
        </w:rPr>
      </w:pPr>
      <w:r>
        <w:rPr>
          <w:rFonts w:ascii="Amasis MT Pro" w:hAnsi="Amasis MT Pro" w:cs="Posterama"/>
        </w:rPr>
        <w:t xml:space="preserve">A supporting player in the office with a </w:t>
      </w:r>
      <w:r w:rsidR="00ED0313">
        <w:rPr>
          <w:rFonts w:ascii="Amasis MT Pro" w:hAnsi="Amasis MT Pro" w:cs="Posterama"/>
        </w:rPr>
        <w:t>generous sense of humor.</w:t>
      </w:r>
    </w:p>
    <w:p w14:paraId="10BF306A" w14:textId="40CE92DB" w:rsidR="00ED0313" w:rsidRPr="003956DF" w:rsidRDefault="00ED0313" w:rsidP="00D5226F">
      <w:pPr>
        <w:pStyle w:val="ListParagraph"/>
        <w:numPr>
          <w:ilvl w:val="0"/>
          <w:numId w:val="12"/>
        </w:numPr>
        <w:spacing w:after="100" w:afterAutospacing="1" w:line="240" w:lineRule="auto"/>
        <w:ind w:right="806"/>
        <w:rPr>
          <w:rFonts w:ascii="Amasis MT Pro" w:hAnsi="Amasis MT Pro" w:cs="Posterama"/>
          <w:b/>
          <w:bCs/>
        </w:rPr>
      </w:pPr>
      <w:r>
        <w:rPr>
          <w:rFonts w:ascii="Amasis MT Pro" w:hAnsi="Amasis MT Pro" w:cs="Posterama"/>
        </w:rPr>
        <w:t xml:space="preserve">Month-end </w:t>
      </w:r>
      <w:proofErr w:type="gramStart"/>
      <w:r>
        <w:rPr>
          <w:rFonts w:ascii="Amasis MT Pro" w:hAnsi="Amasis MT Pro" w:cs="Posterama"/>
        </w:rPr>
        <w:t>closes</w:t>
      </w:r>
      <w:proofErr w:type="gramEnd"/>
      <w:r>
        <w:rPr>
          <w:rFonts w:ascii="Amasis MT Pro" w:hAnsi="Amasis MT Pro" w:cs="Posterama"/>
        </w:rPr>
        <w:t xml:space="preserve"> and year-end </w:t>
      </w:r>
      <w:proofErr w:type="gramStart"/>
      <w:r>
        <w:rPr>
          <w:rFonts w:ascii="Amasis MT Pro" w:hAnsi="Amasis MT Pro" w:cs="Posterama"/>
        </w:rPr>
        <w:t>closes</w:t>
      </w:r>
      <w:proofErr w:type="gramEnd"/>
      <w:r>
        <w:rPr>
          <w:rFonts w:ascii="Amasis MT Pro" w:hAnsi="Amasis MT Pro" w:cs="Posterama"/>
        </w:rPr>
        <w:t xml:space="preserve"> under my belt.</w:t>
      </w:r>
    </w:p>
    <w:p w14:paraId="308202AF" w14:textId="4EF631EC" w:rsidR="00D21289" w:rsidRPr="003956DF" w:rsidRDefault="003956DF" w:rsidP="00B64CE0">
      <w:pPr>
        <w:pStyle w:val="ListParagraph"/>
        <w:numPr>
          <w:ilvl w:val="0"/>
          <w:numId w:val="12"/>
        </w:numPr>
        <w:spacing w:after="100" w:afterAutospacing="1" w:line="240" w:lineRule="auto"/>
        <w:ind w:right="806"/>
        <w:rPr>
          <w:rFonts w:ascii="Amasis MT Pro" w:hAnsi="Amasis MT Pro" w:cs="Posterama"/>
          <w:b/>
          <w:bCs/>
        </w:rPr>
      </w:pPr>
      <w:r>
        <w:rPr>
          <w:rFonts w:ascii="Amasis MT Pro" w:hAnsi="Amasis MT Pro" w:cs="Posterama"/>
        </w:rPr>
        <w:t>Inventory variance analysis and weekly inventory logging.</w:t>
      </w:r>
    </w:p>
    <w:p w14:paraId="5FE5A7B3" w14:textId="77777777" w:rsidR="00BA7A83" w:rsidRDefault="00BA7A83">
      <w:pPr>
        <w:rPr>
          <w:rFonts w:ascii="Amasis MT Pro" w:hAnsi="Amasis MT Pro" w:cs="Posterama"/>
          <w:b/>
          <w:bCs/>
        </w:rPr>
      </w:pPr>
      <w:r>
        <w:rPr>
          <w:rFonts w:ascii="Amasis MT Pro" w:hAnsi="Amasis MT Pro" w:cs="Posterama"/>
          <w:b/>
          <w:bCs/>
        </w:rPr>
        <w:br w:type="page"/>
      </w:r>
    </w:p>
    <w:p w14:paraId="3291E5D9" w14:textId="563F928A" w:rsidR="00194FC3" w:rsidRPr="00D21289" w:rsidRDefault="00F953FE" w:rsidP="00B64CE0">
      <w:pPr>
        <w:spacing w:after="100" w:afterAutospacing="1" w:line="240" w:lineRule="auto"/>
        <w:ind w:right="806"/>
        <w:contextualSpacing/>
        <w:rPr>
          <w:rFonts w:ascii="Amasis MT Pro" w:hAnsi="Amasis MT Pro" w:cs="Posterama"/>
          <w:b/>
          <w:bCs/>
        </w:rPr>
      </w:pPr>
      <w:r w:rsidRPr="00D21289">
        <w:rPr>
          <w:rFonts w:ascii="Amasis MT Pro" w:hAnsi="Amasis MT Pro" w:cs="Posterama"/>
          <w:b/>
          <w:bCs/>
        </w:rPr>
        <w:lastRenderedPageBreak/>
        <w:t>H&amp;R Block</w:t>
      </w:r>
      <w:r w:rsidRPr="00D21289">
        <w:rPr>
          <w:rFonts w:ascii="Amasis MT Pro" w:hAnsi="Amasis MT Pro" w:cs="Posterama"/>
        </w:rPr>
        <w:t xml:space="preserve"> </w:t>
      </w:r>
      <w:r w:rsidRPr="00D21289">
        <w:rPr>
          <w:rFonts w:ascii="Amasis MT Pro" w:hAnsi="Amasis MT Pro" w:cs="Posterama"/>
          <w:b/>
          <w:bCs/>
        </w:rPr>
        <w:t xml:space="preserve">– </w:t>
      </w:r>
      <w:r w:rsidR="003773DD">
        <w:rPr>
          <w:rFonts w:ascii="Amasis MT Pro" w:hAnsi="Amasis MT Pro" w:cs="Posterama"/>
          <w:b/>
          <w:bCs/>
        </w:rPr>
        <w:t xml:space="preserve">Damonte Ranch Parkway, </w:t>
      </w:r>
      <w:r w:rsidRPr="00D21289">
        <w:rPr>
          <w:rFonts w:ascii="Amasis MT Pro" w:hAnsi="Amasis MT Pro" w:cs="Posterama"/>
          <w:b/>
          <w:bCs/>
        </w:rPr>
        <w:t>Reno, NV</w:t>
      </w:r>
    </w:p>
    <w:p w14:paraId="34AEC9D8" w14:textId="4C554B7C" w:rsidR="00B4287C" w:rsidRPr="00D21289" w:rsidRDefault="00F953FE" w:rsidP="00B64CE0">
      <w:pPr>
        <w:spacing w:after="100" w:afterAutospacing="1" w:line="240" w:lineRule="auto"/>
        <w:ind w:right="806"/>
        <w:contextualSpacing/>
        <w:rPr>
          <w:rFonts w:ascii="Amasis MT Pro" w:hAnsi="Amasis MT Pro" w:cs="Posterama"/>
          <w:color w:val="156082" w:themeColor="accent1"/>
        </w:rPr>
      </w:pPr>
      <w:r w:rsidRPr="00D21289">
        <w:rPr>
          <w:rFonts w:ascii="Amasis MT Pro" w:hAnsi="Amasis MT Pro" w:cs="Posterama"/>
          <w:color w:val="156082" w:themeColor="accent1"/>
        </w:rPr>
        <w:t>Senior Tax Specialist</w:t>
      </w:r>
    </w:p>
    <w:p w14:paraId="7AAEAA64" w14:textId="7C8C9CEA" w:rsidR="00B4287C" w:rsidRPr="00D21289" w:rsidRDefault="00E07EAF" w:rsidP="00B64CE0">
      <w:pPr>
        <w:spacing w:after="100" w:afterAutospacing="1" w:line="240" w:lineRule="auto"/>
        <w:ind w:right="806"/>
        <w:contextualSpacing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Seasonal 2025</w:t>
      </w:r>
    </w:p>
    <w:p w14:paraId="7075A996" w14:textId="6FA9CC6B" w:rsidR="00BF7CFA" w:rsidRPr="00D21289" w:rsidRDefault="00A86BE3" w:rsidP="00B64CE0">
      <w:pPr>
        <w:pStyle w:val="ListParagraph"/>
        <w:numPr>
          <w:ilvl w:val="0"/>
          <w:numId w:val="2"/>
        </w:numPr>
        <w:spacing w:after="100" w:afterAutospacing="1" w:line="240" w:lineRule="auto"/>
        <w:ind w:right="806"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Manage</w:t>
      </w:r>
      <w:r w:rsidR="00B700CC" w:rsidRPr="00D21289">
        <w:rPr>
          <w:rFonts w:ascii="Amasis MT Pro" w:hAnsi="Amasis MT Pro" w:cs="Posterama"/>
        </w:rPr>
        <w:t>d</w:t>
      </w:r>
      <w:r w:rsidRPr="00D21289">
        <w:rPr>
          <w:rFonts w:ascii="Amasis MT Pro" w:hAnsi="Amasis MT Pro" w:cs="Posterama"/>
        </w:rPr>
        <w:t xml:space="preserve"> </w:t>
      </w:r>
      <w:r w:rsidR="004C2F8B" w:rsidRPr="00D21289">
        <w:rPr>
          <w:rFonts w:ascii="Amasis MT Pro" w:hAnsi="Amasis MT Pro" w:cs="Posterama"/>
        </w:rPr>
        <w:t>time</w:t>
      </w:r>
      <w:r w:rsidRPr="00D21289">
        <w:rPr>
          <w:rFonts w:ascii="Amasis MT Pro" w:hAnsi="Amasis MT Pro" w:cs="Posterama"/>
        </w:rPr>
        <w:t xml:space="preserve"> by </w:t>
      </w:r>
      <w:r w:rsidR="00806B51" w:rsidRPr="00D21289">
        <w:rPr>
          <w:rFonts w:ascii="Amasis MT Pro" w:hAnsi="Amasis MT Pro" w:cs="Posterama"/>
        </w:rPr>
        <w:t xml:space="preserve">meeting </w:t>
      </w:r>
      <w:r w:rsidR="00475DC4" w:rsidRPr="00D21289">
        <w:rPr>
          <w:rFonts w:ascii="Amasis MT Pro" w:hAnsi="Amasis MT Pro" w:cs="Posterama"/>
        </w:rPr>
        <w:t xml:space="preserve">with </w:t>
      </w:r>
      <w:r w:rsidR="00336FCF" w:rsidRPr="00D21289">
        <w:rPr>
          <w:rFonts w:ascii="Amasis MT Pro" w:hAnsi="Amasis MT Pro" w:cs="Posterama"/>
        </w:rPr>
        <w:t>more than 8</w:t>
      </w:r>
      <w:r w:rsidR="00610410" w:rsidRPr="00D21289">
        <w:rPr>
          <w:rFonts w:ascii="Amasis MT Pro" w:hAnsi="Amasis MT Pro" w:cs="Posterama"/>
        </w:rPr>
        <w:t xml:space="preserve"> </w:t>
      </w:r>
      <w:r w:rsidR="00806B51" w:rsidRPr="00D21289">
        <w:rPr>
          <w:rFonts w:ascii="Amasis MT Pro" w:hAnsi="Amasis MT Pro" w:cs="Posterama"/>
        </w:rPr>
        <w:t xml:space="preserve">clients in </w:t>
      </w:r>
      <w:r w:rsidR="006F54E1" w:rsidRPr="00D21289">
        <w:rPr>
          <w:rFonts w:ascii="Amasis MT Pro" w:hAnsi="Amasis MT Pro" w:cs="Posterama"/>
        </w:rPr>
        <w:t>the office</w:t>
      </w:r>
      <w:r w:rsidR="00806B51" w:rsidRPr="00D21289">
        <w:rPr>
          <w:rFonts w:ascii="Amasis MT Pro" w:hAnsi="Amasis MT Pro" w:cs="Posterama"/>
        </w:rPr>
        <w:t xml:space="preserve"> </w:t>
      </w:r>
      <w:r w:rsidR="00610410" w:rsidRPr="00D21289">
        <w:rPr>
          <w:rFonts w:ascii="Amasis MT Pro" w:hAnsi="Amasis MT Pro" w:cs="Posterama"/>
        </w:rPr>
        <w:t>daily</w:t>
      </w:r>
      <w:r w:rsidR="00B700CC" w:rsidRPr="00D21289">
        <w:rPr>
          <w:rFonts w:ascii="Amasis MT Pro" w:hAnsi="Amasis MT Pro" w:cs="Posterama"/>
        </w:rPr>
        <w:t>,</w:t>
      </w:r>
      <w:r w:rsidR="00610410" w:rsidRPr="00D21289">
        <w:rPr>
          <w:rFonts w:ascii="Amasis MT Pro" w:hAnsi="Amasis MT Pro" w:cs="Posterama"/>
        </w:rPr>
        <w:t xml:space="preserve"> </w:t>
      </w:r>
      <w:r w:rsidR="00806B51" w:rsidRPr="00D21289">
        <w:rPr>
          <w:rFonts w:ascii="Amasis MT Pro" w:hAnsi="Amasis MT Pro" w:cs="Posterama"/>
        </w:rPr>
        <w:t>and</w:t>
      </w:r>
      <w:r w:rsidR="00B700CC" w:rsidRPr="00D21289">
        <w:rPr>
          <w:rFonts w:ascii="Amasis MT Pro" w:hAnsi="Amasis MT Pro" w:cs="Posterama"/>
        </w:rPr>
        <w:t xml:space="preserve"> finished</w:t>
      </w:r>
      <w:r w:rsidR="00C820F8" w:rsidRPr="00D21289">
        <w:rPr>
          <w:rFonts w:ascii="Amasis MT Pro" w:hAnsi="Amasis MT Pro" w:cs="Posterama"/>
        </w:rPr>
        <w:t xml:space="preserve"> </w:t>
      </w:r>
      <w:r w:rsidR="00C83801" w:rsidRPr="00D21289">
        <w:rPr>
          <w:rFonts w:ascii="Amasis MT Pro" w:hAnsi="Amasis MT Pro" w:cs="Posterama"/>
        </w:rPr>
        <w:t>85</w:t>
      </w:r>
      <w:r w:rsidR="00C820F8" w:rsidRPr="00D21289">
        <w:rPr>
          <w:rFonts w:ascii="Amasis MT Pro" w:hAnsi="Amasis MT Pro" w:cs="Posterama"/>
        </w:rPr>
        <w:t>% of returns during the</w:t>
      </w:r>
      <w:r w:rsidR="006F54E1" w:rsidRPr="00D21289">
        <w:rPr>
          <w:rFonts w:ascii="Amasis MT Pro" w:hAnsi="Amasis MT Pro" w:cs="Posterama"/>
        </w:rPr>
        <w:t xml:space="preserve"> client’s</w:t>
      </w:r>
      <w:r w:rsidR="00C820F8" w:rsidRPr="00D21289">
        <w:rPr>
          <w:rFonts w:ascii="Amasis MT Pro" w:hAnsi="Amasis MT Pro" w:cs="Posterama"/>
        </w:rPr>
        <w:t xml:space="preserve"> appointment.</w:t>
      </w:r>
    </w:p>
    <w:p w14:paraId="5189BCF2" w14:textId="667AD85A" w:rsidR="00D21289" w:rsidRDefault="006C445B" w:rsidP="00B700CC">
      <w:pPr>
        <w:pStyle w:val="ListParagraph"/>
        <w:numPr>
          <w:ilvl w:val="0"/>
          <w:numId w:val="2"/>
        </w:numPr>
        <w:spacing w:after="100" w:afterAutospacing="1" w:line="240" w:lineRule="auto"/>
        <w:ind w:right="806"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Coordinate</w:t>
      </w:r>
      <w:r w:rsidR="00B700CC" w:rsidRPr="00D21289">
        <w:rPr>
          <w:rFonts w:ascii="Amasis MT Pro" w:hAnsi="Amasis MT Pro" w:cs="Posterama"/>
        </w:rPr>
        <w:t>d</w:t>
      </w:r>
      <w:r w:rsidRPr="00D21289">
        <w:rPr>
          <w:rFonts w:ascii="Amasis MT Pro" w:hAnsi="Amasis MT Pro" w:cs="Posterama"/>
        </w:rPr>
        <w:t xml:space="preserve"> tax preparation and </w:t>
      </w:r>
      <w:r w:rsidR="00B700CC" w:rsidRPr="00D21289">
        <w:rPr>
          <w:rFonts w:ascii="Amasis MT Pro" w:hAnsi="Amasis MT Pro" w:cs="Posterama"/>
        </w:rPr>
        <w:t xml:space="preserve">the </w:t>
      </w:r>
      <w:r w:rsidRPr="00D21289">
        <w:rPr>
          <w:rFonts w:ascii="Amasis MT Pro" w:hAnsi="Amasis MT Pro" w:cs="Posterama"/>
        </w:rPr>
        <w:t>completion of 250+ unique tax returns</w:t>
      </w:r>
      <w:r w:rsidR="00697AA9" w:rsidRPr="00D21289">
        <w:rPr>
          <w:rFonts w:ascii="Amasis MT Pro" w:hAnsi="Amasis MT Pro" w:cs="Posterama"/>
        </w:rPr>
        <w:t xml:space="preserve"> in 3 months</w:t>
      </w:r>
      <w:r w:rsidRPr="00D21289">
        <w:rPr>
          <w:rFonts w:ascii="Amasis MT Pro" w:hAnsi="Amasis MT Pro" w:cs="Posterama"/>
        </w:rPr>
        <w:t xml:space="preserve"> by complying with IRS and state regulations</w:t>
      </w:r>
      <w:r w:rsidR="00475E60">
        <w:rPr>
          <w:rFonts w:ascii="Amasis MT Pro" w:hAnsi="Amasis MT Pro" w:cs="Posterama"/>
        </w:rPr>
        <w:t>.</w:t>
      </w:r>
    </w:p>
    <w:p w14:paraId="318C73F4" w14:textId="62E41D76" w:rsidR="00475E60" w:rsidRPr="00D21289" w:rsidRDefault="00475E60" w:rsidP="00B700CC">
      <w:pPr>
        <w:pStyle w:val="ListParagraph"/>
        <w:numPr>
          <w:ilvl w:val="0"/>
          <w:numId w:val="2"/>
        </w:numPr>
        <w:spacing w:after="100" w:afterAutospacing="1" w:line="240" w:lineRule="auto"/>
        <w:ind w:right="806"/>
        <w:rPr>
          <w:rFonts w:ascii="Amasis MT Pro" w:hAnsi="Amasis MT Pro" w:cs="Posterama"/>
        </w:rPr>
      </w:pPr>
      <w:r>
        <w:rPr>
          <w:rFonts w:ascii="Amasis MT Pro" w:hAnsi="Amasis MT Pro" w:cs="Posterama"/>
        </w:rPr>
        <w:t xml:space="preserve">Established </w:t>
      </w:r>
      <w:r w:rsidR="003773DD">
        <w:rPr>
          <w:rFonts w:ascii="Amasis MT Pro" w:hAnsi="Amasis MT Pro" w:cs="Posterama"/>
        </w:rPr>
        <w:t>practical experience in the field of tax preparation and planning.</w:t>
      </w:r>
    </w:p>
    <w:p w14:paraId="622566A0" w14:textId="7B0E3D1A" w:rsidR="005B7BAF" w:rsidRPr="00D21289" w:rsidRDefault="005D29E5" w:rsidP="00D21289">
      <w:pPr>
        <w:spacing w:after="100" w:afterAutospacing="1" w:line="240" w:lineRule="auto"/>
        <w:ind w:right="806"/>
        <w:rPr>
          <w:rFonts w:ascii="Amasis MT Pro" w:hAnsi="Amasis MT Pro" w:cs="Posterama"/>
        </w:rPr>
      </w:pPr>
      <w:r>
        <w:rPr>
          <w:rFonts w:ascii="Amasis MT Pro" w:hAnsi="Amasis MT Pro" w:cs="Posterama"/>
          <w:b/>
          <w:bCs/>
        </w:rPr>
        <w:br/>
      </w:r>
      <w:r w:rsidR="00E07EAF" w:rsidRPr="00D21289">
        <w:rPr>
          <w:rFonts w:ascii="Amasis MT Pro" w:hAnsi="Amasis MT Pro" w:cs="Posterama"/>
          <w:b/>
          <w:bCs/>
        </w:rPr>
        <w:t>Burger King</w:t>
      </w:r>
      <w:r w:rsidR="00F953FE" w:rsidRPr="00D21289">
        <w:rPr>
          <w:rFonts w:ascii="Amasis MT Pro" w:hAnsi="Amasis MT Pro" w:cs="Posterama"/>
          <w:b/>
          <w:bCs/>
        </w:rPr>
        <w:t xml:space="preserve"> – </w:t>
      </w:r>
      <w:r w:rsidR="0029311E">
        <w:rPr>
          <w:rFonts w:ascii="Amasis MT Pro" w:hAnsi="Amasis MT Pro" w:cs="Posterama"/>
          <w:b/>
          <w:bCs/>
        </w:rPr>
        <w:t xml:space="preserve">SE Jefferson Street, </w:t>
      </w:r>
      <w:r w:rsidR="00F953FE" w:rsidRPr="00D21289">
        <w:rPr>
          <w:rFonts w:ascii="Amasis MT Pro" w:hAnsi="Amasis MT Pro" w:cs="Posterama"/>
          <w:b/>
          <w:bCs/>
        </w:rPr>
        <w:t>Athens, AL</w:t>
      </w:r>
      <w:r w:rsidR="00B64CE0" w:rsidRPr="00D21289">
        <w:rPr>
          <w:rFonts w:ascii="Amasis MT Pro" w:hAnsi="Amasis MT Pro" w:cs="Posterama"/>
        </w:rPr>
        <w:br/>
      </w:r>
      <w:r w:rsidR="00E07EAF" w:rsidRPr="00D21289">
        <w:rPr>
          <w:rFonts w:ascii="Amasis MT Pro" w:hAnsi="Amasis MT Pro" w:cs="Posterama"/>
          <w:color w:val="156082" w:themeColor="accent1"/>
        </w:rPr>
        <w:t>Assistant Manager</w:t>
      </w:r>
      <w:r w:rsidR="00B64CE0" w:rsidRPr="00D21289">
        <w:rPr>
          <w:rFonts w:ascii="Amasis MT Pro" w:hAnsi="Amasis MT Pro" w:cs="Posterama"/>
        </w:rPr>
        <w:br/>
      </w:r>
      <w:r w:rsidR="003F6CAA" w:rsidRPr="00D21289">
        <w:rPr>
          <w:rFonts w:ascii="Amasis MT Pro" w:hAnsi="Amasis MT Pro" w:cs="Posterama"/>
        </w:rPr>
        <w:t xml:space="preserve">September </w:t>
      </w:r>
      <w:r w:rsidR="00E07EAF" w:rsidRPr="00D21289">
        <w:rPr>
          <w:rFonts w:ascii="Amasis MT Pro" w:hAnsi="Amasis MT Pro" w:cs="Posterama"/>
        </w:rPr>
        <w:t>2021 to May 2024</w:t>
      </w:r>
    </w:p>
    <w:p w14:paraId="2102C33B" w14:textId="64D20454" w:rsidR="004E4938" w:rsidRPr="00D21289" w:rsidRDefault="00AC7656" w:rsidP="004E4938">
      <w:pPr>
        <w:pStyle w:val="ListParagraph"/>
        <w:numPr>
          <w:ilvl w:val="0"/>
          <w:numId w:val="11"/>
        </w:numPr>
        <w:spacing w:after="100" w:afterAutospacing="1" w:line="240" w:lineRule="auto"/>
        <w:ind w:right="806"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Managed kitchen operations with a focus</w:t>
      </w:r>
      <w:r w:rsidR="009B5EAC" w:rsidRPr="00D21289">
        <w:rPr>
          <w:rFonts w:ascii="Amasis MT Pro" w:hAnsi="Amasis MT Pro" w:cs="Posterama"/>
        </w:rPr>
        <w:t xml:space="preserve"> on food safety standards and efficient preparation methods.</w:t>
      </w:r>
    </w:p>
    <w:p w14:paraId="6EAE47C0" w14:textId="011D0C52" w:rsidR="009B5EAC" w:rsidRPr="00D21289" w:rsidRDefault="002909F1" w:rsidP="004E4938">
      <w:pPr>
        <w:pStyle w:val="ListParagraph"/>
        <w:numPr>
          <w:ilvl w:val="0"/>
          <w:numId w:val="11"/>
        </w:numPr>
        <w:spacing w:after="100" w:afterAutospacing="1" w:line="240" w:lineRule="auto"/>
        <w:ind w:right="806"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Supervised up to 8 employees during lunch rush, dinner time, and</w:t>
      </w:r>
      <w:r w:rsidR="00E0109F" w:rsidRPr="00D21289">
        <w:rPr>
          <w:rFonts w:ascii="Amasis MT Pro" w:hAnsi="Amasis MT Pro" w:cs="Posterama"/>
        </w:rPr>
        <w:t xml:space="preserve"> during closing duties.</w:t>
      </w:r>
    </w:p>
    <w:p w14:paraId="6D9D004C" w14:textId="535B8FC1" w:rsidR="00E0109F" w:rsidRDefault="00E0109F" w:rsidP="004E4938">
      <w:pPr>
        <w:pStyle w:val="ListParagraph"/>
        <w:numPr>
          <w:ilvl w:val="0"/>
          <w:numId w:val="11"/>
        </w:numPr>
        <w:spacing w:after="100" w:afterAutospacing="1" w:line="240" w:lineRule="auto"/>
        <w:ind w:right="806"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Problem</w:t>
      </w:r>
      <w:r w:rsidR="00790035" w:rsidRPr="00D21289">
        <w:rPr>
          <w:rFonts w:ascii="Amasis MT Pro" w:hAnsi="Amasis MT Pro" w:cs="Posterama"/>
        </w:rPr>
        <w:t>-</w:t>
      </w:r>
      <w:r w:rsidRPr="00D21289">
        <w:rPr>
          <w:rFonts w:ascii="Amasis MT Pro" w:hAnsi="Amasis MT Pro" w:cs="Posterama"/>
        </w:rPr>
        <w:t xml:space="preserve">solving and troubleshooting of </w:t>
      </w:r>
      <w:r w:rsidR="00790035" w:rsidRPr="00D21289">
        <w:rPr>
          <w:rFonts w:ascii="Amasis MT Pro" w:hAnsi="Amasis MT Pro" w:cs="Posterama"/>
        </w:rPr>
        <w:t>various kitchen appliances</w:t>
      </w:r>
      <w:r w:rsidRPr="00D21289">
        <w:rPr>
          <w:rFonts w:ascii="Amasis MT Pro" w:hAnsi="Amasis MT Pro" w:cs="Posterama"/>
        </w:rPr>
        <w:t xml:space="preserve"> such as</w:t>
      </w:r>
      <w:r w:rsidR="00790035" w:rsidRPr="00D21289">
        <w:rPr>
          <w:rFonts w:ascii="Amasis MT Pro" w:hAnsi="Amasis MT Pro" w:cs="Posterama"/>
        </w:rPr>
        <w:t xml:space="preserve"> broilers, fryers, and toasters.</w:t>
      </w:r>
    </w:p>
    <w:p w14:paraId="244A8B21" w14:textId="33EEFDDE" w:rsidR="00D54543" w:rsidRDefault="00D54543" w:rsidP="004E4938">
      <w:pPr>
        <w:pStyle w:val="ListParagraph"/>
        <w:numPr>
          <w:ilvl w:val="0"/>
          <w:numId w:val="11"/>
        </w:numPr>
        <w:spacing w:after="100" w:afterAutospacing="1" w:line="240" w:lineRule="auto"/>
        <w:ind w:right="806"/>
        <w:rPr>
          <w:rFonts w:ascii="Amasis MT Pro" w:hAnsi="Amasis MT Pro" w:cs="Posterama"/>
        </w:rPr>
      </w:pPr>
      <w:r>
        <w:rPr>
          <w:rFonts w:ascii="Amasis MT Pro" w:hAnsi="Amasis MT Pro" w:cs="Posterama"/>
        </w:rPr>
        <w:t>Returned to university in order to study accounting in</w:t>
      </w:r>
      <w:r w:rsidR="007C002E">
        <w:rPr>
          <w:rFonts w:ascii="Amasis MT Pro" w:hAnsi="Amasis MT Pro" w:cs="Posterama"/>
        </w:rPr>
        <w:t xml:space="preserve"> May of 2023, when I learned that just working hard is not always enough.</w:t>
      </w:r>
    </w:p>
    <w:p w14:paraId="1B78E477" w14:textId="0A36A12B" w:rsidR="00BA7A83" w:rsidRPr="00017D52" w:rsidRDefault="007C002E" w:rsidP="00B64CE0">
      <w:pPr>
        <w:pStyle w:val="ListParagraph"/>
        <w:numPr>
          <w:ilvl w:val="0"/>
          <w:numId w:val="11"/>
        </w:numPr>
        <w:spacing w:after="100" w:afterAutospacing="1" w:line="240" w:lineRule="auto"/>
        <w:ind w:right="806"/>
        <w:rPr>
          <w:rFonts w:ascii="Amasis MT Pro" w:hAnsi="Amasis MT Pro" w:cs="Posterama"/>
        </w:rPr>
      </w:pPr>
      <w:r>
        <w:rPr>
          <w:rFonts w:ascii="Amasis MT Pro" w:hAnsi="Amasis MT Pro" w:cs="Posterama"/>
        </w:rPr>
        <w:t>Worked 50+ hour weeks</w:t>
      </w:r>
      <w:r w:rsidR="00A13AA6">
        <w:rPr>
          <w:rFonts w:ascii="Amasis MT Pro" w:hAnsi="Amasis MT Pro" w:cs="Posterama"/>
        </w:rPr>
        <w:t>,</w:t>
      </w:r>
      <w:r>
        <w:rPr>
          <w:rFonts w:ascii="Amasis MT Pro" w:hAnsi="Amasis MT Pro" w:cs="Posterama"/>
        </w:rPr>
        <w:t xml:space="preserve"> while </w:t>
      </w:r>
      <w:r w:rsidR="00A13AA6">
        <w:rPr>
          <w:rFonts w:ascii="Amasis MT Pro" w:hAnsi="Amasis MT Pro" w:cs="Posterama"/>
        </w:rPr>
        <w:t>taking over 12 credits per semester.</w:t>
      </w:r>
    </w:p>
    <w:p w14:paraId="77319C6D" w14:textId="5E0CAE4A" w:rsidR="00194FC3" w:rsidRPr="00E95B6F" w:rsidRDefault="00DB475E" w:rsidP="00B64CE0">
      <w:pPr>
        <w:spacing w:after="100" w:afterAutospacing="1" w:line="240" w:lineRule="auto"/>
        <w:ind w:right="806"/>
        <w:contextualSpacing/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sz w:val="28"/>
          <w:szCs w:val="28"/>
          <w:lang w:eastAsia="en-US"/>
          <w14:ligatures w14:val="none"/>
        </w:rPr>
      </w:pPr>
      <w:r w:rsidRPr="00AE1A76"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sz w:val="28"/>
          <w:szCs w:val="28"/>
          <w:lang w:eastAsia="en-US"/>
          <w14:ligatures w14:val="none"/>
        </w:rPr>
        <w:t>Education</w:t>
      </w:r>
      <w:r w:rsidR="00F542D4"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sz w:val="28"/>
          <w:szCs w:val="28"/>
          <w:lang w:eastAsia="en-US"/>
          <w14:ligatures w14:val="none"/>
        </w:rPr>
        <w:t>:</w:t>
      </w:r>
    </w:p>
    <w:p w14:paraId="64A54385" w14:textId="36C3C6FB" w:rsidR="00F542D4" w:rsidRPr="00F542D4" w:rsidRDefault="009267A8" w:rsidP="00B64CE0">
      <w:pPr>
        <w:spacing w:after="100" w:afterAutospacing="1" w:line="240" w:lineRule="auto"/>
        <w:ind w:right="806"/>
        <w:contextualSpacing/>
        <w:rPr>
          <w:rFonts w:ascii="Amasis MT Pro" w:hAnsi="Amasis MT Pro" w:cs="Posterama"/>
          <w:b/>
          <w:bCs/>
        </w:rPr>
      </w:pPr>
      <w:r w:rsidRPr="00D21289">
        <w:rPr>
          <w:rFonts w:ascii="Amasis MT Pro" w:hAnsi="Amasis MT Pro" w:cs="Posterama"/>
          <w:b/>
          <w:bCs/>
        </w:rPr>
        <w:t>Bachelor</w:t>
      </w:r>
      <w:r w:rsidR="00C52C1C" w:rsidRPr="00D21289">
        <w:rPr>
          <w:rFonts w:ascii="Amasis MT Pro" w:hAnsi="Amasis MT Pro" w:cs="Posterama"/>
          <w:b/>
          <w:bCs/>
        </w:rPr>
        <w:t xml:space="preserve"> of </w:t>
      </w:r>
      <w:r w:rsidR="00AF04FB" w:rsidRPr="00D21289">
        <w:rPr>
          <w:rFonts w:ascii="Amasis MT Pro" w:hAnsi="Amasis MT Pro" w:cs="Posterama"/>
          <w:b/>
          <w:bCs/>
        </w:rPr>
        <w:t>S</w:t>
      </w:r>
      <w:r w:rsidR="00C52C1C" w:rsidRPr="00D21289">
        <w:rPr>
          <w:rFonts w:ascii="Amasis MT Pro" w:hAnsi="Amasis MT Pro" w:cs="Posterama"/>
          <w:b/>
          <w:bCs/>
        </w:rPr>
        <w:t>cience in Accounting</w:t>
      </w:r>
      <w:r w:rsidR="0014697C" w:rsidRPr="00D21289">
        <w:rPr>
          <w:rFonts w:ascii="Amasis MT Pro" w:hAnsi="Amasis MT Pro" w:cs="Posterama"/>
          <w:b/>
          <w:bCs/>
        </w:rPr>
        <w:t xml:space="preserve">  </w:t>
      </w:r>
      <w:r w:rsidR="0014697C" w:rsidRPr="00D21289">
        <w:rPr>
          <w:rFonts w:ascii="Amasis MT Pro" w:hAnsi="Amasis MT Pro" w:cs="Posterama"/>
        </w:rPr>
        <w:t>|</w:t>
      </w:r>
      <w:r w:rsidR="000D28E4" w:rsidRPr="00D21289">
        <w:rPr>
          <w:rFonts w:ascii="Amasis MT Pro" w:hAnsi="Amasis MT Pro" w:cs="Posterama"/>
          <w:b/>
          <w:bCs/>
        </w:rPr>
        <w:t xml:space="preserve"> </w:t>
      </w:r>
      <w:r w:rsidR="0014697C" w:rsidRPr="00D21289">
        <w:rPr>
          <w:rFonts w:ascii="Amasis MT Pro" w:hAnsi="Amasis MT Pro" w:cs="Posterama"/>
          <w:b/>
          <w:bCs/>
        </w:rPr>
        <w:t xml:space="preserve"> M</w:t>
      </w:r>
      <w:r w:rsidR="005F1886" w:rsidRPr="00D21289">
        <w:rPr>
          <w:rFonts w:ascii="Amasis MT Pro" w:hAnsi="Amasis MT Pro" w:cs="Posterama"/>
          <w:b/>
          <w:bCs/>
        </w:rPr>
        <w:t>inor in Forensic Accounting</w:t>
      </w:r>
    </w:p>
    <w:p w14:paraId="644153F4" w14:textId="073DB068" w:rsidR="00DB475E" w:rsidRPr="00D21289" w:rsidRDefault="00DB475E" w:rsidP="00B64CE0">
      <w:pPr>
        <w:spacing w:after="100" w:afterAutospacing="1" w:line="240" w:lineRule="auto"/>
        <w:ind w:right="806"/>
        <w:contextualSpacing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Athens S</w:t>
      </w:r>
      <w:r w:rsidR="00C52C1C" w:rsidRPr="00D21289">
        <w:rPr>
          <w:rFonts w:ascii="Amasis MT Pro" w:hAnsi="Amasis MT Pro" w:cs="Posterama"/>
        </w:rPr>
        <w:t>tate</w:t>
      </w:r>
      <w:r w:rsidRPr="00D21289">
        <w:rPr>
          <w:rFonts w:ascii="Amasis MT Pro" w:hAnsi="Amasis MT Pro" w:cs="Posterama"/>
        </w:rPr>
        <w:t xml:space="preserve"> University</w:t>
      </w:r>
    </w:p>
    <w:p w14:paraId="056E27DA" w14:textId="587DB978" w:rsidR="004F401A" w:rsidRPr="00D21289" w:rsidRDefault="0047340E" w:rsidP="00A95AAC">
      <w:pPr>
        <w:spacing w:after="100" w:afterAutospacing="1" w:line="240" w:lineRule="auto"/>
        <w:ind w:right="806"/>
        <w:contextualSpacing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 xml:space="preserve">May 2023 </w:t>
      </w:r>
      <w:r w:rsidR="00DA194A" w:rsidRPr="00D21289">
        <w:rPr>
          <w:rFonts w:ascii="Amasis MT Pro" w:hAnsi="Amasis MT Pro" w:cs="Posterama"/>
        </w:rPr>
        <w:t>to</w:t>
      </w:r>
      <w:r w:rsidRPr="00D21289">
        <w:rPr>
          <w:rFonts w:ascii="Amasis MT Pro" w:hAnsi="Amasis MT Pro" w:cs="Posterama"/>
        </w:rPr>
        <w:t xml:space="preserve"> July 2025</w:t>
      </w:r>
      <w:r w:rsidR="00CE09DF" w:rsidRPr="00D21289">
        <w:rPr>
          <w:rFonts w:ascii="Amasis MT Pro" w:hAnsi="Amasis MT Pro" w:cs="Posterama"/>
        </w:rPr>
        <w:t xml:space="preserve"> –</w:t>
      </w:r>
      <w:r w:rsidR="008B4B40" w:rsidRPr="00D21289">
        <w:rPr>
          <w:rFonts w:ascii="Amasis MT Pro" w:hAnsi="Amasis MT Pro" w:cs="Posterama"/>
        </w:rPr>
        <w:t xml:space="preserve"> Completed in</w:t>
      </w:r>
      <w:r w:rsidR="00CE09DF" w:rsidRPr="00D21289">
        <w:rPr>
          <w:rFonts w:ascii="Amasis MT Pro" w:hAnsi="Amasis MT Pro" w:cs="Posterama"/>
        </w:rPr>
        <w:t xml:space="preserve"> 2 years</w:t>
      </w:r>
      <w:r w:rsidR="008B4B40" w:rsidRPr="00D21289">
        <w:rPr>
          <w:rFonts w:ascii="Amasis MT Pro" w:hAnsi="Amasis MT Pro" w:cs="Posterama"/>
        </w:rPr>
        <w:t xml:space="preserve"> and</w:t>
      </w:r>
      <w:r w:rsidR="00CE09DF" w:rsidRPr="00D21289">
        <w:rPr>
          <w:rFonts w:ascii="Amasis MT Pro" w:hAnsi="Amasis MT Pro" w:cs="Posterama"/>
        </w:rPr>
        <w:t xml:space="preserve"> 2 months</w:t>
      </w:r>
    </w:p>
    <w:p w14:paraId="18CD35D1" w14:textId="6DFB998E" w:rsidR="004F401A" w:rsidRPr="00D21289" w:rsidRDefault="004F401A" w:rsidP="00A95AAC">
      <w:pPr>
        <w:spacing w:after="100" w:afterAutospacing="1" w:line="240" w:lineRule="auto"/>
        <w:ind w:right="806"/>
        <w:contextualSpacing/>
        <w:rPr>
          <w:rFonts w:ascii="Amasis MT Pro" w:hAnsi="Amasis MT Pro" w:cs="Posterama"/>
          <w:i/>
          <w:iCs/>
          <w:color w:val="156082" w:themeColor="accent1"/>
        </w:rPr>
      </w:pPr>
      <w:r w:rsidRPr="00D21289">
        <w:rPr>
          <w:rFonts w:ascii="Amasis MT Pro" w:hAnsi="Amasis MT Pro" w:cs="Posterama"/>
          <w:i/>
          <w:iCs/>
          <w:color w:val="156082" w:themeColor="accent1"/>
        </w:rPr>
        <w:t>Magna Cum Laude</w:t>
      </w:r>
    </w:p>
    <w:p w14:paraId="406440EC" w14:textId="77777777" w:rsidR="002C6F5C" w:rsidRPr="00D21289" w:rsidRDefault="002C6F5C" w:rsidP="00A95AAC">
      <w:pPr>
        <w:spacing w:after="100" w:afterAutospacing="1" w:line="240" w:lineRule="auto"/>
        <w:ind w:right="806"/>
        <w:contextualSpacing/>
        <w:rPr>
          <w:rFonts w:ascii="Amasis MT Pro" w:hAnsi="Amasis MT Pro" w:cs="Posterama"/>
          <w:color w:val="156082" w:themeColor="accent1"/>
        </w:rPr>
      </w:pPr>
    </w:p>
    <w:p w14:paraId="73A20CC6" w14:textId="2946D0D5" w:rsidR="002C6F5C" w:rsidRPr="005D29E5" w:rsidRDefault="002C6F5C" w:rsidP="00A95AAC">
      <w:pPr>
        <w:spacing w:after="100" w:afterAutospacing="1" w:line="240" w:lineRule="auto"/>
        <w:ind w:right="806"/>
        <w:contextualSpacing/>
        <w:rPr>
          <w:rStyle w:val="Hyperlink"/>
          <w:rFonts w:ascii="Amasis MT Pro" w:hAnsi="Amasis MT Pro"/>
          <w:b/>
          <w:bCs/>
          <w:sz w:val="22"/>
          <w:szCs w:val="22"/>
        </w:rPr>
      </w:pPr>
      <w:r w:rsidRPr="005D29E5">
        <w:rPr>
          <w:rStyle w:val="Hyperlink"/>
          <w:rFonts w:ascii="Amasis MT Pro" w:hAnsi="Amasis MT Pro"/>
          <w:b/>
          <w:bCs/>
          <w:sz w:val="22"/>
          <w:szCs w:val="22"/>
        </w:rPr>
        <w:t>https://www.parchment.com/u/award/1e912aee4b3dc3a9eb8c366533a8a87f</w:t>
      </w:r>
    </w:p>
    <w:p w14:paraId="1974C68A" w14:textId="77777777" w:rsidR="00CF3F27" w:rsidRPr="00D21289" w:rsidRDefault="00CF3F27" w:rsidP="00A95AAC">
      <w:pPr>
        <w:spacing w:after="100" w:afterAutospacing="1" w:line="240" w:lineRule="auto"/>
        <w:ind w:right="806"/>
        <w:contextualSpacing/>
        <w:rPr>
          <w:rFonts w:ascii="Amasis MT Pro" w:hAnsi="Amasis MT Pro" w:cs="Posterama"/>
        </w:rPr>
      </w:pPr>
    </w:p>
    <w:p w14:paraId="5CC0E6B7" w14:textId="73E014D9" w:rsidR="00F542D4" w:rsidRPr="00F542D4" w:rsidRDefault="00CF3F27" w:rsidP="00A95AAC">
      <w:pPr>
        <w:spacing w:after="100" w:afterAutospacing="1" w:line="240" w:lineRule="auto"/>
        <w:ind w:right="806"/>
        <w:contextualSpacing/>
        <w:rPr>
          <w:rFonts w:ascii="Amasis MT Pro" w:hAnsi="Amasis MT Pro" w:cs="Posterama"/>
          <w:b/>
          <w:bCs/>
        </w:rPr>
      </w:pPr>
      <w:r w:rsidRPr="00D21289">
        <w:rPr>
          <w:rFonts w:ascii="Amasis MT Pro" w:hAnsi="Amasis MT Pro" w:cs="Posterama"/>
          <w:b/>
          <w:bCs/>
        </w:rPr>
        <w:t>Master of Arts in Interdisciplinary Studies</w:t>
      </w:r>
      <w:r w:rsidR="0014697C" w:rsidRPr="00D21289">
        <w:rPr>
          <w:rFonts w:ascii="Amasis MT Pro" w:hAnsi="Amasis MT Pro" w:cs="Posterama"/>
          <w:b/>
          <w:bCs/>
        </w:rPr>
        <w:t xml:space="preserve"> </w:t>
      </w:r>
      <w:r w:rsidR="0014697C" w:rsidRPr="00D21289">
        <w:rPr>
          <w:rFonts w:ascii="Amasis MT Pro" w:hAnsi="Amasis MT Pro" w:cs="Posterama"/>
        </w:rPr>
        <w:t xml:space="preserve"> |</w:t>
      </w:r>
      <w:r w:rsidR="00730C41" w:rsidRPr="00D21289">
        <w:rPr>
          <w:rFonts w:ascii="Amasis MT Pro" w:hAnsi="Amasis MT Pro" w:cs="Posterama"/>
          <w:b/>
          <w:bCs/>
        </w:rPr>
        <w:t xml:space="preserve"> </w:t>
      </w:r>
      <w:r w:rsidR="0014697C" w:rsidRPr="00D21289">
        <w:rPr>
          <w:rFonts w:ascii="Amasis MT Pro" w:hAnsi="Amasis MT Pro" w:cs="Posterama"/>
          <w:b/>
          <w:bCs/>
        </w:rPr>
        <w:t xml:space="preserve"> </w:t>
      </w:r>
      <w:r w:rsidRPr="00D21289">
        <w:rPr>
          <w:rFonts w:ascii="Amasis MT Pro" w:hAnsi="Amasis MT Pro" w:cs="Posterama"/>
          <w:b/>
          <w:bCs/>
        </w:rPr>
        <w:t xml:space="preserve">Theology, Criminology, </w:t>
      </w:r>
      <w:r w:rsidR="000D28E4" w:rsidRPr="00D21289">
        <w:rPr>
          <w:rFonts w:ascii="Amasis MT Pro" w:hAnsi="Amasis MT Pro" w:cs="Posterama"/>
          <w:b/>
          <w:bCs/>
        </w:rPr>
        <w:t>and</w:t>
      </w:r>
      <w:r w:rsidRPr="00D21289">
        <w:rPr>
          <w:rFonts w:ascii="Amasis MT Pro" w:hAnsi="Amasis MT Pro" w:cs="Posterama"/>
          <w:b/>
          <w:bCs/>
        </w:rPr>
        <w:t xml:space="preserve"> Accounting</w:t>
      </w:r>
    </w:p>
    <w:p w14:paraId="245BAD18" w14:textId="331C38EF" w:rsidR="00B07BBB" w:rsidRPr="00D21289" w:rsidRDefault="00CF3F27" w:rsidP="00A95AAC">
      <w:pPr>
        <w:spacing w:after="100" w:afterAutospacing="1" w:line="240" w:lineRule="auto"/>
        <w:ind w:right="806"/>
        <w:contextualSpacing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Athens State University</w:t>
      </w:r>
    </w:p>
    <w:p w14:paraId="06CD6660" w14:textId="6F5FD5AA" w:rsidR="00BA7A83" w:rsidRDefault="00CE09DF" w:rsidP="00A95AAC">
      <w:pPr>
        <w:spacing w:after="100" w:afterAutospacing="1" w:line="240" w:lineRule="auto"/>
        <w:ind w:right="806"/>
        <w:contextualSpacing/>
        <w:rPr>
          <w:rFonts w:ascii="Amasis MT Pro" w:hAnsi="Amasis MT Pro" w:cs="Posterama"/>
        </w:rPr>
      </w:pPr>
      <w:r w:rsidRPr="00D21289">
        <w:rPr>
          <w:rFonts w:ascii="Amasis MT Pro" w:hAnsi="Amasis MT Pro" w:cs="Posterama"/>
        </w:rPr>
        <w:t>January 2026 to present</w:t>
      </w:r>
    </w:p>
    <w:p w14:paraId="790B9978" w14:textId="77777777" w:rsidR="00741C80" w:rsidRDefault="00741C80" w:rsidP="00A95AAC">
      <w:pPr>
        <w:spacing w:after="100" w:afterAutospacing="1" w:line="240" w:lineRule="auto"/>
        <w:ind w:right="806"/>
        <w:contextualSpacing/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lang w:eastAsia="en-US"/>
          <w14:ligatures w14:val="none"/>
        </w:rPr>
      </w:pPr>
    </w:p>
    <w:p w14:paraId="1CBC1C6E" w14:textId="5B321645" w:rsidR="00741C80" w:rsidRDefault="00741C80" w:rsidP="00A95AAC">
      <w:pPr>
        <w:spacing w:after="100" w:afterAutospacing="1" w:line="240" w:lineRule="auto"/>
        <w:ind w:right="806"/>
        <w:contextualSpacing/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lang w:eastAsia="en-US"/>
          <w14:ligatures w14:val="none"/>
        </w:rPr>
      </w:pPr>
      <w:r w:rsidRPr="00741C80"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sz w:val="28"/>
          <w:szCs w:val="28"/>
          <w:lang w:eastAsia="en-US"/>
          <w14:ligatures w14:val="none"/>
        </w:rPr>
        <w:t>CERTIFICATES</w:t>
      </w:r>
      <w:r>
        <w:rPr>
          <w:rFonts w:ascii="Amasis MT Pro" w:eastAsia="MS Gothic" w:hAnsi="Amasis MT Pro" w:cs="Posterama"/>
          <w:b/>
          <w:bCs/>
          <w:caps/>
          <w:color w:val="156082" w:themeColor="accent1"/>
          <w:kern w:val="28"/>
          <w:lang w:eastAsia="en-US"/>
          <w14:ligatures w14:val="none"/>
        </w:rPr>
        <w:t>:</w:t>
      </w:r>
    </w:p>
    <w:p w14:paraId="0EF9716D" w14:textId="658BE801" w:rsidR="00CB7F9F" w:rsidRDefault="00017D52" w:rsidP="00A95AAC">
      <w:pPr>
        <w:spacing w:after="100" w:afterAutospacing="1" w:line="240" w:lineRule="auto"/>
        <w:ind w:right="806"/>
        <w:contextualSpacing/>
        <w:rPr>
          <w:rFonts w:ascii="Posterama" w:hAnsi="Posterama" w:cs="Posterama"/>
          <w:b/>
          <w:bCs/>
          <w:sz w:val="20"/>
          <w:szCs w:val="20"/>
        </w:rPr>
      </w:pPr>
      <w:r w:rsidRPr="00E95B6F">
        <w:rPr>
          <w:rFonts w:ascii="Amasis MT Pro" w:hAnsi="Amasis MT Pro" w:cs="Posterama"/>
          <w:b/>
          <w:bCs/>
        </w:rPr>
        <w:t>UN SEEA:</w:t>
      </w:r>
      <w:r w:rsidR="009F7B28" w:rsidRPr="00E95B6F">
        <w:rPr>
          <w:rFonts w:ascii="Amasis MT Pro" w:hAnsi="Amasis MT Pro" w:cs="Posterama"/>
          <w:b/>
          <w:bCs/>
        </w:rPr>
        <w:t xml:space="preserve"> System of Environmental-Economic Accounting</w:t>
      </w:r>
      <w:r w:rsidR="009F7B28">
        <w:rPr>
          <w:rFonts w:ascii="Posterama" w:hAnsi="Posterama" w:cs="Posterama"/>
          <w:b/>
          <w:bCs/>
          <w:sz w:val="20"/>
          <w:szCs w:val="20"/>
        </w:rPr>
        <w:br/>
      </w:r>
      <w:r w:rsidR="00E95B6F">
        <w:rPr>
          <w:rFonts w:ascii="Amasis MT Pro" w:hAnsi="Amasis MT Pro" w:cs="Posterama"/>
        </w:rPr>
        <w:t xml:space="preserve">Earned: </w:t>
      </w:r>
      <w:r w:rsidR="00E95B6F" w:rsidRPr="00E95B6F">
        <w:rPr>
          <w:rFonts w:ascii="Amasis MT Pro" w:hAnsi="Amasis MT Pro" w:cs="Posterama"/>
        </w:rPr>
        <w:t>Aug 6,</w:t>
      </w:r>
      <w:r w:rsidR="00E95B6F">
        <w:rPr>
          <w:rFonts w:ascii="Posterama" w:hAnsi="Posterama" w:cs="Posterama"/>
          <w:b/>
          <w:bCs/>
          <w:sz w:val="20"/>
          <w:szCs w:val="20"/>
        </w:rPr>
        <w:t xml:space="preserve"> </w:t>
      </w:r>
      <w:r w:rsidR="00E95B6F" w:rsidRPr="00E95B6F">
        <w:rPr>
          <w:rFonts w:ascii="Amasis MT Pro" w:hAnsi="Amasis MT Pro" w:cs="Posterama"/>
        </w:rPr>
        <w:t>2025</w:t>
      </w:r>
    </w:p>
    <w:p w14:paraId="4D720825" w14:textId="77777777" w:rsidR="00E95B6F" w:rsidRDefault="00E95B6F" w:rsidP="00A95AAC">
      <w:pPr>
        <w:spacing w:after="100" w:afterAutospacing="1" w:line="240" w:lineRule="auto"/>
        <w:ind w:right="806"/>
        <w:contextualSpacing/>
        <w:rPr>
          <w:rFonts w:ascii="Posterama" w:hAnsi="Posterama" w:cs="Posterama"/>
          <w:b/>
          <w:bCs/>
          <w:sz w:val="20"/>
          <w:szCs w:val="20"/>
        </w:rPr>
      </w:pPr>
    </w:p>
    <w:p w14:paraId="07BA0F50" w14:textId="77777777" w:rsidR="00E95B6F" w:rsidRDefault="00E95B6F" w:rsidP="00A95AAC">
      <w:pPr>
        <w:spacing w:after="100" w:afterAutospacing="1" w:line="240" w:lineRule="auto"/>
        <w:ind w:right="806"/>
        <w:contextualSpacing/>
        <w:rPr>
          <w:rFonts w:ascii="Posterama" w:hAnsi="Posterama" w:cs="Posterama"/>
          <w:b/>
          <w:bCs/>
          <w:sz w:val="20"/>
          <w:szCs w:val="20"/>
        </w:rPr>
      </w:pPr>
    </w:p>
    <w:p w14:paraId="3C9BB438" w14:textId="77777777" w:rsidR="00E95B6F" w:rsidRDefault="00E95B6F" w:rsidP="00A95AAC">
      <w:pPr>
        <w:spacing w:after="100" w:afterAutospacing="1" w:line="240" w:lineRule="auto"/>
        <w:ind w:right="806"/>
        <w:contextualSpacing/>
        <w:rPr>
          <w:rFonts w:ascii="Posterama" w:hAnsi="Posterama" w:cs="Posterama"/>
          <w:b/>
          <w:bCs/>
          <w:sz w:val="20"/>
          <w:szCs w:val="20"/>
        </w:rPr>
      </w:pPr>
    </w:p>
    <w:sectPr w:rsidR="00E95B6F" w:rsidSect="0046061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49C"/>
    <w:multiLevelType w:val="hybridMultilevel"/>
    <w:tmpl w:val="EF0C5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D563D"/>
    <w:multiLevelType w:val="hybridMultilevel"/>
    <w:tmpl w:val="5DE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21EB0"/>
    <w:multiLevelType w:val="hybridMultilevel"/>
    <w:tmpl w:val="06042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963A6"/>
    <w:multiLevelType w:val="hybridMultilevel"/>
    <w:tmpl w:val="57142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95D85"/>
    <w:multiLevelType w:val="hybridMultilevel"/>
    <w:tmpl w:val="F29AC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B6626"/>
    <w:multiLevelType w:val="hybridMultilevel"/>
    <w:tmpl w:val="1B84E3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84149"/>
    <w:multiLevelType w:val="hybridMultilevel"/>
    <w:tmpl w:val="96523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65793"/>
    <w:multiLevelType w:val="hybridMultilevel"/>
    <w:tmpl w:val="D1AC7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953D4"/>
    <w:multiLevelType w:val="hybridMultilevel"/>
    <w:tmpl w:val="7FE4C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772AB3"/>
    <w:multiLevelType w:val="hybridMultilevel"/>
    <w:tmpl w:val="A5EE2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2602C"/>
    <w:multiLevelType w:val="hybridMultilevel"/>
    <w:tmpl w:val="78E09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456A9"/>
    <w:multiLevelType w:val="hybridMultilevel"/>
    <w:tmpl w:val="B380D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095012">
    <w:abstractNumId w:val="5"/>
  </w:num>
  <w:num w:numId="2" w16cid:durableId="478957135">
    <w:abstractNumId w:val="10"/>
  </w:num>
  <w:num w:numId="3" w16cid:durableId="1047995258">
    <w:abstractNumId w:val="6"/>
  </w:num>
  <w:num w:numId="4" w16cid:durableId="966813252">
    <w:abstractNumId w:val="0"/>
  </w:num>
  <w:num w:numId="5" w16cid:durableId="1905725596">
    <w:abstractNumId w:val="9"/>
  </w:num>
  <w:num w:numId="6" w16cid:durableId="1169445011">
    <w:abstractNumId w:val="7"/>
  </w:num>
  <w:num w:numId="7" w16cid:durableId="1278835226">
    <w:abstractNumId w:val="1"/>
  </w:num>
  <w:num w:numId="8" w16cid:durableId="236284408">
    <w:abstractNumId w:val="3"/>
  </w:num>
  <w:num w:numId="9" w16cid:durableId="1067066849">
    <w:abstractNumId w:val="8"/>
  </w:num>
  <w:num w:numId="10" w16cid:durableId="2115438482">
    <w:abstractNumId w:val="2"/>
  </w:num>
  <w:num w:numId="11" w16cid:durableId="15695809">
    <w:abstractNumId w:val="11"/>
  </w:num>
  <w:num w:numId="12" w16cid:durableId="2030719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75E"/>
    <w:rsid w:val="000172F1"/>
    <w:rsid w:val="00017D52"/>
    <w:rsid w:val="000206D3"/>
    <w:rsid w:val="000314D2"/>
    <w:rsid w:val="00031A34"/>
    <w:rsid w:val="00032BEF"/>
    <w:rsid w:val="000434A4"/>
    <w:rsid w:val="00046BF3"/>
    <w:rsid w:val="0005108E"/>
    <w:rsid w:val="00051D11"/>
    <w:rsid w:val="00053B74"/>
    <w:rsid w:val="0005736C"/>
    <w:rsid w:val="00061577"/>
    <w:rsid w:val="000632DE"/>
    <w:rsid w:val="00063EA2"/>
    <w:rsid w:val="00065503"/>
    <w:rsid w:val="000829CB"/>
    <w:rsid w:val="000969CF"/>
    <w:rsid w:val="000A3392"/>
    <w:rsid w:val="000A4BA5"/>
    <w:rsid w:val="000A50EB"/>
    <w:rsid w:val="000B097D"/>
    <w:rsid w:val="000B3F0A"/>
    <w:rsid w:val="000B4CC4"/>
    <w:rsid w:val="000D28E4"/>
    <w:rsid w:val="000D442F"/>
    <w:rsid w:val="000D7B00"/>
    <w:rsid w:val="000F5856"/>
    <w:rsid w:val="000F706C"/>
    <w:rsid w:val="00101901"/>
    <w:rsid w:val="00120D2F"/>
    <w:rsid w:val="00121707"/>
    <w:rsid w:val="001231B5"/>
    <w:rsid w:val="0012750E"/>
    <w:rsid w:val="00131178"/>
    <w:rsid w:val="0013314D"/>
    <w:rsid w:val="00135177"/>
    <w:rsid w:val="00142923"/>
    <w:rsid w:val="0014697C"/>
    <w:rsid w:val="00155B78"/>
    <w:rsid w:val="00155FEC"/>
    <w:rsid w:val="0015662B"/>
    <w:rsid w:val="00161D4F"/>
    <w:rsid w:val="001706E9"/>
    <w:rsid w:val="00171BA7"/>
    <w:rsid w:val="00181068"/>
    <w:rsid w:val="001812D4"/>
    <w:rsid w:val="00187B54"/>
    <w:rsid w:val="00191889"/>
    <w:rsid w:val="00194FC3"/>
    <w:rsid w:val="001B1A1F"/>
    <w:rsid w:val="001B5360"/>
    <w:rsid w:val="001C1C2A"/>
    <w:rsid w:val="001F02C3"/>
    <w:rsid w:val="001F0D97"/>
    <w:rsid w:val="001F4914"/>
    <w:rsid w:val="00202375"/>
    <w:rsid w:val="00217DD7"/>
    <w:rsid w:val="002205DD"/>
    <w:rsid w:val="002333D2"/>
    <w:rsid w:val="00256E18"/>
    <w:rsid w:val="002648C3"/>
    <w:rsid w:val="00277ECA"/>
    <w:rsid w:val="0028146D"/>
    <w:rsid w:val="002820A1"/>
    <w:rsid w:val="002863F0"/>
    <w:rsid w:val="00287E2F"/>
    <w:rsid w:val="00290785"/>
    <w:rsid w:val="002909F1"/>
    <w:rsid w:val="0029109C"/>
    <w:rsid w:val="0029311E"/>
    <w:rsid w:val="0029545E"/>
    <w:rsid w:val="002A7BCE"/>
    <w:rsid w:val="002B43DC"/>
    <w:rsid w:val="002B4FF7"/>
    <w:rsid w:val="002B638E"/>
    <w:rsid w:val="002C2EC4"/>
    <w:rsid w:val="002C6F5C"/>
    <w:rsid w:val="002C723E"/>
    <w:rsid w:val="002D6833"/>
    <w:rsid w:val="002E55A5"/>
    <w:rsid w:val="002F5A52"/>
    <w:rsid w:val="00305A5A"/>
    <w:rsid w:val="00310250"/>
    <w:rsid w:val="00320A7A"/>
    <w:rsid w:val="00323A9E"/>
    <w:rsid w:val="00327C50"/>
    <w:rsid w:val="00336FCF"/>
    <w:rsid w:val="00337825"/>
    <w:rsid w:val="00342015"/>
    <w:rsid w:val="0036463C"/>
    <w:rsid w:val="00370A4C"/>
    <w:rsid w:val="003743A0"/>
    <w:rsid w:val="00374E04"/>
    <w:rsid w:val="003752BC"/>
    <w:rsid w:val="003773DD"/>
    <w:rsid w:val="003920BF"/>
    <w:rsid w:val="00393C1E"/>
    <w:rsid w:val="003956DF"/>
    <w:rsid w:val="003A2015"/>
    <w:rsid w:val="003B1202"/>
    <w:rsid w:val="003C05FF"/>
    <w:rsid w:val="003D26C5"/>
    <w:rsid w:val="003D4A2D"/>
    <w:rsid w:val="003D6E6D"/>
    <w:rsid w:val="003E317D"/>
    <w:rsid w:val="003F6CAA"/>
    <w:rsid w:val="004008AC"/>
    <w:rsid w:val="004014C7"/>
    <w:rsid w:val="0040202D"/>
    <w:rsid w:val="00411A0E"/>
    <w:rsid w:val="00412ECD"/>
    <w:rsid w:val="00414C42"/>
    <w:rsid w:val="0042340B"/>
    <w:rsid w:val="0043058C"/>
    <w:rsid w:val="00433B39"/>
    <w:rsid w:val="004348CD"/>
    <w:rsid w:val="0043508F"/>
    <w:rsid w:val="004431B3"/>
    <w:rsid w:val="00446167"/>
    <w:rsid w:val="0044789B"/>
    <w:rsid w:val="00453B03"/>
    <w:rsid w:val="0046061C"/>
    <w:rsid w:val="00466006"/>
    <w:rsid w:val="0047340E"/>
    <w:rsid w:val="00474D36"/>
    <w:rsid w:val="00475DC4"/>
    <w:rsid w:val="00475E60"/>
    <w:rsid w:val="004860F8"/>
    <w:rsid w:val="004879F9"/>
    <w:rsid w:val="00487D33"/>
    <w:rsid w:val="00490B68"/>
    <w:rsid w:val="00496FC1"/>
    <w:rsid w:val="004B0DE0"/>
    <w:rsid w:val="004B6058"/>
    <w:rsid w:val="004C2F8B"/>
    <w:rsid w:val="004D381E"/>
    <w:rsid w:val="004E36EE"/>
    <w:rsid w:val="004E4938"/>
    <w:rsid w:val="004F401A"/>
    <w:rsid w:val="0050331D"/>
    <w:rsid w:val="00511289"/>
    <w:rsid w:val="00511338"/>
    <w:rsid w:val="005219F4"/>
    <w:rsid w:val="0053190F"/>
    <w:rsid w:val="00540599"/>
    <w:rsid w:val="00547FD0"/>
    <w:rsid w:val="00550D51"/>
    <w:rsid w:val="00556BEC"/>
    <w:rsid w:val="005709C5"/>
    <w:rsid w:val="00577DE3"/>
    <w:rsid w:val="0059045C"/>
    <w:rsid w:val="005A0BCA"/>
    <w:rsid w:val="005A564C"/>
    <w:rsid w:val="005B7BAF"/>
    <w:rsid w:val="005C0A89"/>
    <w:rsid w:val="005C3B59"/>
    <w:rsid w:val="005C6F22"/>
    <w:rsid w:val="005D29E5"/>
    <w:rsid w:val="005D7062"/>
    <w:rsid w:val="005F1886"/>
    <w:rsid w:val="006005C1"/>
    <w:rsid w:val="00604C7F"/>
    <w:rsid w:val="00610410"/>
    <w:rsid w:val="0061352C"/>
    <w:rsid w:val="00617E02"/>
    <w:rsid w:val="00641D09"/>
    <w:rsid w:val="0064753C"/>
    <w:rsid w:val="0065472D"/>
    <w:rsid w:val="0066057E"/>
    <w:rsid w:val="0066558B"/>
    <w:rsid w:val="00687E3B"/>
    <w:rsid w:val="00697AA9"/>
    <w:rsid w:val="006A7C55"/>
    <w:rsid w:val="006A7F87"/>
    <w:rsid w:val="006C445B"/>
    <w:rsid w:val="006D03B4"/>
    <w:rsid w:val="006D630C"/>
    <w:rsid w:val="006E02D6"/>
    <w:rsid w:val="006E0F8C"/>
    <w:rsid w:val="006F54E1"/>
    <w:rsid w:val="006F6930"/>
    <w:rsid w:val="007033C9"/>
    <w:rsid w:val="007121BC"/>
    <w:rsid w:val="00726260"/>
    <w:rsid w:val="00730C41"/>
    <w:rsid w:val="00737362"/>
    <w:rsid w:val="00741C80"/>
    <w:rsid w:val="0074416A"/>
    <w:rsid w:val="007462A7"/>
    <w:rsid w:val="007535CD"/>
    <w:rsid w:val="00756430"/>
    <w:rsid w:val="00761ED5"/>
    <w:rsid w:val="007643C2"/>
    <w:rsid w:val="007646FB"/>
    <w:rsid w:val="007647C7"/>
    <w:rsid w:val="007852C0"/>
    <w:rsid w:val="00790035"/>
    <w:rsid w:val="00794F83"/>
    <w:rsid w:val="007B004A"/>
    <w:rsid w:val="007B6588"/>
    <w:rsid w:val="007B6AC2"/>
    <w:rsid w:val="007C002E"/>
    <w:rsid w:val="007C4F77"/>
    <w:rsid w:val="007E1A02"/>
    <w:rsid w:val="00802E61"/>
    <w:rsid w:val="00804C83"/>
    <w:rsid w:val="00806B51"/>
    <w:rsid w:val="00842494"/>
    <w:rsid w:val="0085045A"/>
    <w:rsid w:val="0086794C"/>
    <w:rsid w:val="00871190"/>
    <w:rsid w:val="00871CAF"/>
    <w:rsid w:val="008910CD"/>
    <w:rsid w:val="008B4B40"/>
    <w:rsid w:val="008C173E"/>
    <w:rsid w:val="008D04A6"/>
    <w:rsid w:val="008D433B"/>
    <w:rsid w:val="008D43D9"/>
    <w:rsid w:val="00907677"/>
    <w:rsid w:val="009231B9"/>
    <w:rsid w:val="009267A8"/>
    <w:rsid w:val="00926862"/>
    <w:rsid w:val="00934624"/>
    <w:rsid w:val="0094385B"/>
    <w:rsid w:val="00964646"/>
    <w:rsid w:val="0097068A"/>
    <w:rsid w:val="0097692E"/>
    <w:rsid w:val="00981FD6"/>
    <w:rsid w:val="00983433"/>
    <w:rsid w:val="0098451A"/>
    <w:rsid w:val="00997E97"/>
    <w:rsid w:val="009A024A"/>
    <w:rsid w:val="009A6BCF"/>
    <w:rsid w:val="009B5555"/>
    <w:rsid w:val="009B5EAC"/>
    <w:rsid w:val="009B7D22"/>
    <w:rsid w:val="009C4B4A"/>
    <w:rsid w:val="009C63E4"/>
    <w:rsid w:val="009D1B47"/>
    <w:rsid w:val="009D4CE6"/>
    <w:rsid w:val="009D76A8"/>
    <w:rsid w:val="009E5930"/>
    <w:rsid w:val="009E669C"/>
    <w:rsid w:val="009F227F"/>
    <w:rsid w:val="009F7B28"/>
    <w:rsid w:val="00A01828"/>
    <w:rsid w:val="00A0562D"/>
    <w:rsid w:val="00A13AA6"/>
    <w:rsid w:val="00A14A55"/>
    <w:rsid w:val="00A208B5"/>
    <w:rsid w:val="00A22B38"/>
    <w:rsid w:val="00A25DD7"/>
    <w:rsid w:val="00A35DDD"/>
    <w:rsid w:val="00A3639F"/>
    <w:rsid w:val="00A41CF7"/>
    <w:rsid w:val="00A4798C"/>
    <w:rsid w:val="00A53D30"/>
    <w:rsid w:val="00A61ED1"/>
    <w:rsid w:val="00A63870"/>
    <w:rsid w:val="00A73166"/>
    <w:rsid w:val="00A81789"/>
    <w:rsid w:val="00A86A24"/>
    <w:rsid w:val="00A86BE3"/>
    <w:rsid w:val="00A95AAC"/>
    <w:rsid w:val="00A96364"/>
    <w:rsid w:val="00AB5289"/>
    <w:rsid w:val="00AC3253"/>
    <w:rsid w:val="00AC7656"/>
    <w:rsid w:val="00AD6554"/>
    <w:rsid w:val="00AE1A76"/>
    <w:rsid w:val="00AE3AC4"/>
    <w:rsid w:val="00AE71AD"/>
    <w:rsid w:val="00AF04FB"/>
    <w:rsid w:val="00AF3916"/>
    <w:rsid w:val="00B07BBB"/>
    <w:rsid w:val="00B11F9B"/>
    <w:rsid w:val="00B15938"/>
    <w:rsid w:val="00B3114F"/>
    <w:rsid w:val="00B31446"/>
    <w:rsid w:val="00B3687F"/>
    <w:rsid w:val="00B40545"/>
    <w:rsid w:val="00B4287C"/>
    <w:rsid w:val="00B51D3B"/>
    <w:rsid w:val="00B522F3"/>
    <w:rsid w:val="00B53B21"/>
    <w:rsid w:val="00B560A3"/>
    <w:rsid w:val="00B60350"/>
    <w:rsid w:val="00B64CE0"/>
    <w:rsid w:val="00B700CC"/>
    <w:rsid w:val="00B71C1B"/>
    <w:rsid w:val="00B9778B"/>
    <w:rsid w:val="00BA6C33"/>
    <w:rsid w:val="00BA7A83"/>
    <w:rsid w:val="00BC1A8D"/>
    <w:rsid w:val="00BC6335"/>
    <w:rsid w:val="00BD4923"/>
    <w:rsid w:val="00BE46D1"/>
    <w:rsid w:val="00BF7CFA"/>
    <w:rsid w:val="00C07CBB"/>
    <w:rsid w:val="00C15162"/>
    <w:rsid w:val="00C16D8D"/>
    <w:rsid w:val="00C2557B"/>
    <w:rsid w:val="00C40FAA"/>
    <w:rsid w:val="00C52C1C"/>
    <w:rsid w:val="00C628C4"/>
    <w:rsid w:val="00C7063C"/>
    <w:rsid w:val="00C71F26"/>
    <w:rsid w:val="00C77CFC"/>
    <w:rsid w:val="00C8105F"/>
    <w:rsid w:val="00C820F8"/>
    <w:rsid w:val="00C83801"/>
    <w:rsid w:val="00C85908"/>
    <w:rsid w:val="00CA2301"/>
    <w:rsid w:val="00CB7F9F"/>
    <w:rsid w:val="00CC024C"/>
    <w:rsid w:val="00CD707E"/>
    <w:rsid w:val="00CE09DF"/>
    <w:rsid w:val="00CE355A"/>
    <w:rsid w:val="00CF3F27"/>
    <w:rsid w:val="00CF3F81"/>
    <w:rsid w:val="00D000A6"/>
    <w:rsid w:val="00D01712"/>
    <w:rsid w:val="00D05D4A"/>
    <w:rsid w:val="00D123DC"/>
    <w:rsid w:val="00D13075"/>
    <w:rsid w:val="00D21289"/>
    <w:rsid w:val="00D51532"/>
    <w:rsid w:val="00D51763"/>
    <w:rsid w:val="00D5226F"/>
    <w:rsid w:val="00D54543"/>
    <w:rsid w:val="00D70B0A"/>
    <w:rsid w:val="00D77D70"/>
    <w:rsid w:val="00D85079"/>
    <w:rsid w:val="00D8654A"/>
    <w:rsid w:val="00D9242F"/>
    <w:rsid w:val="00D92D6A"/>
    <w:rsid w:val="00D972D7"/>
    <w:rsid w:val="00D978CF"/>
    <w:rsid w:val="00DA194A"/>
    <w:rsid w:val="00DA1EEE"/>
    <w:rsid w:val="00DA5186"/>
    <w:rsid w:val="00DB1152"/>
    <w:rsid w:val="00DB144D"/>
    <w:rsid w:val="00DB475E"/>
    <w:rsid w:val="00DC533C"/>
    <w:rsid w:val="00DD5D8D"/>
    <w:rsid w:val="00DD79E7"/>
    <w:rsid w:val="00DF414F"/>
    <w:rsid w:val="00E0109F"/>
    <w:rsid w:val="00E02A64"/>
    <w:rsid w:val="00E07EAF"/>
    <w:rsid w:val="00E151EB"/>
    <w:rsid w:val="00E210A1"/>
    <w:rsid w:val="00E2367E"/>
    <w:rsid w:val="00E256C3"/>
    <w:rsid w:val="00E31E7C"/>
    <w:rsid w:val="00E32573"/>
    <w:rsid w:val="00E340BD"/>
    <w:rsid w:val="00E34D10"/>
    <w:rsid w:val="00E423E0"/>
    <w:rsid w:val="00E475BB"/>
    <w:rsid w:val="00E5448B"/>
    <w:rsid w:val="00E625AB"/>
    <w:rsid w:val="00E62B72"/>
    <w:rsid w:val="00E83F62"/>
    <w:rsid w:val="00E87CD1"/>
    <w:rsid w:val="00E95B6F"/>
    <w:rsid w:val="00E9685A"/>
    <w:rsid w:val="00EA071B"/>
    <w:rsid w:val="00EA2947"/>
    <w:rsid w:val="00EA6E7B"/>
    <w:rsid w:val="00EB3DD6"/>
    <w:rsid w:val="00EC2E7D"/>
    <w:rsid w:val="00ED0313"/>
    <w:rsid w:val="00ED1461"/>
    <w:rsid w:val="00ED3665"/>
    <w:rsid w:val="00EE331B"/>
    <w:rsid w:val="00EE339C"/>
    <w:rsid w:val="00EE7E12"/>
    <w:rsid w:val="00EF0F64"/>
    <w:rsid w:val="00EF2705"/>
    <w:rsid w:val="00EF7D58"/>
    <w:rsid w:val="00F121CC"/>
    <w:rsid w:val="00F142DD"/>
    <w:rsid w:val="00F1733E"/>
    <w:rsid w:val="00F17BBC"/>
    <w:rsid w:val="00F20E2C"/>
    <w:rsid w:val="00F42197"/>
    <w:rsid w:val="00F52399"/>
    <w:rsid w:val="00F542D4"/>
    <w:rsid w:val="00F621BE"/>
    <w:rsid w:val="00F73A49"/>
    <w:rsid w:val="00F74FCF"/>
    <w:rsid w:val="00F75C84"/>
    <w:rsid w:val="00F85073"/>
    <w:rsid w:val="00F953FE"/>
    <w:rsid w:val="00F973F2"/>
    <w:rsid w:val="00FA0105"/>
    <w:rsid w:val="00FA5FB2"/>
    <w:rsid w:val="00FA6327"/>
    <w:rsid w:val="00FB0C7F"/>
    <w:rsid w:val="00FE0032"/>
    <w:rsid w:val="00FE28B5"/>
    <w:rsid w:val="00FE7CFA"/>
    <w:rsid w:val="00FF1DB9"/>
    <w:rsid w:val="00FF625D"/>
    <w:rsid w:val="00FF6F61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CBE16"/>
  <w15:chartTrackingRefBased/>
  <w15:docId w15:val="{525E1778-3C70-4EA9-81CB-137A37CD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ngXian" w:hAnsi="Times New Roman" w:cs="Times New Roman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C0"/>
  </w:style>
  <w:style w:type="paragraph" w:styleId="Heading1">
    <w:name w:val="heading 1"/>
    <w:basedOn w:val="Normal"/>
    <w:next w:val="Normal"/>
    <w:link w:val="Heading1Char"/>
    <w:uiPriority w:val="9"/>
    <w:qFormat/>
    <w:rsid w:val="00DB4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DB4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DB47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7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7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7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7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7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7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3"/>
    <w:rsid w:val="00DB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3"/>
    <w:rsid w:val="00DB47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7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7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7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7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7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75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7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7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7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47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475E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DB475E"/>
    <w:pPr>
      <w:spacing w:after="180" w:line="252" w:lineRule="auto"/>
    </w:pPr>
    <w:rPr>
      <w:rFonts w:asciiTheme="minorHAnsi" w:eastAsiaTheme="minorHAnsi" w:hAnsiTheme="minorHAnsi" w:cstheme="minorBidi"/>
      <w:color w:val="262626" w:themeColor="text1" w:themeTint="D9"/>
      <w:kern w:val="0"/>
      <w:sz w:val="22"/>
      <w:szCs w:val="22"/>
      <w:lang w:eastAsia="en-US"/>
      <w14:ligatures w14:val="none"/>
    </w:rPr>
    <w:tblPr>
      <w:tblStyleRowBandSize w:val="1"/>
      <w:tblStyleColBandSize w:val="1"/>
      <w:tblCellMar>
        <w:left w:w="144" w:type="dxa"/>
        <w:bottom w:w="360" w:type="dxa"/>
        <w:right w:w="144" w:type="dxa"/>
      </w:tblCellMar>
    </w:tblPr>
    <w:tblStylePr w:type="firstRow">
      <w:pPr>
        <w:wordWrap/>
        <w:spacing w:afterLines="0" w:after="180" w:afterAutospacing="0" w:line="21" w:lineRule="atLeast"/>
      </w:pPr>
      <w:rPr>
        <w:b w:val="0"/>
        <w:bCs/>
        <w:i w:val="0"/>
      </w:rPr>
      <w:tblPr/>
      <w:tcPr>
        <w:tcMar>
          <w:top w:w="0" w:type="nil"/>
          <w:left w:w="144" w:type="dxa"/>
          <w:bottom w:w="576" w:type="dxa"/>
          <w:right w:w="144" w:type="dxa"/>
        </w:tcMar>
      </w:tcPr>
    </w:tblStylePr>
    <w:tblStylePr w:type="lastRow">
      <w:rPr>
        <w:b/>
        <w:bCs/>
      </w:rPr>
    </w:tblStylePr>
    <w:tblStylePr w:type="firstCol">
      <w:rPr>
        <w:b w:val="0"/>
        <w:bCs/>
        <w:i w:val="0"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ph">
    <w:name w:val="Paragraph"/>
    <w:basedOn w:val="Normal"/>
    <w:qFormat/>
    <w:rsid w:val="00DB475E"/>
    <w:pPr>
      <w:spacing w:after="0" w:line="240" w:lineRule="auto"/>
    </w:pPr>
    <w:rPr>
      <w:rFonts w:asciiTheme="minorHAnsi" w:eastAsiaTheme="minorHAnsi" w:hAnsiTheme="minorHAnsi" w:cstheme="minorBidi"/>
      <w:bCs/>
      <w:color w:val="262626" w:themeColor="text1" w:themeTint="D9"/>
      <w:kern w:val="0"/>
      <w:sz w:val="20"/>
      <w:szCs w:val="22"/>
      <w:lang w:eastAsia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C2E7D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01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3381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Jacobson</dc:creator>
  <cp:keywords/>
  <dc:description/>
  <cp:lastModifiedBy>Michael Jacobson</cp:lastModifiedBy>
  <cp:revision>376</cp:revision>
  <cp:lastPrinted>2025-06-20T16:07:00Z</cp:lastPrinted>
  <dcterms:created xsi:type="dcterms:W3CDTF">2025-05-30T15:44:00Z</dcterms:created>
  <dcterms:modified xsi:type="dcterms:W3CDTF">2026-04-16T00:37:00Z</dcterms:modified>
</cp:coreProperties>
</file>