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9D5B" w14:textId="5A8D42A3" w:rsidR="008239FA" w:rsidRPr="008239FA" w:rsidRDefault="008239FA" w:rsidP="008239FA">
      <w:r w:rsidRPr="008239FA">
        <w:rPr>
          <w:b/>
          <w:bCs/>
        </w:rPr>
        <w:t>Jennifer Leary</w:t>
      </w:r>
      <w:r w:rsidRPr="008239FA">
        <w:br/>
        <w:t>3229 Sycamore Valley Road, Pleasant Shade, TN 37145</w:t>
      </w:r>
      <w:r w:rsidRPr="008239FA">
        <w:br/>
        <w:t xml:space="preserve">Phone: 615-556-4840 | Email: </w:t>
      </w:r>
      <w:r>
        <w:t>j</w:t>
      </w:r>
      <w:r w:rsidR="004D1E90">
        <w:t>enniferlearycb</w:t>
      </w:r>
      <w:r>
        <w:t>@gmail.com</w:t>
      </w:r>
    </w:p>
    <w:p w14:paraId="206D7BC9" w14:textId="77777777" w:rsidR="008239FA" w:rsidRPr="008239FA" w:rsidRDefault="00000000" w:rsidP="008239FA">
      <w:r>
        <w:pict w14:anchorId="6A1526AC">
          <v:rect id="_x0000_i1025" style="width:0;height:1.5pt" o:hralign="center" o:hrstd="t" o:hr="t" fillcolor="#a0a0a0" stroked="f"/>
        </w:pict>
      </w:r>
    </w:p>
    <w:p w14:paraId="23328BB0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t>Professional Summary</w:t>
      </w:r>
    </w:p>
    <w:p w14:paraId="6525A538" w14:textId="67EE0521" w:rsidR="008239FA" w:rsidRPr="008239FA" w:rsidRDefault="008239FA" w:rsidP="008239FA">
      <w:r w:rsidRPr="008239FA">
        <w:t>Detail-oriented bookkeeping professional with experience in financial recordkeeping, payroll processing, and accounting software management. Certified by NACPB in bookkeeping, payroll, and QuickBooks</w:t>
      </w:r>
      <w:r>
        <w:t xml:space="preserve"> Online</w:t>
      </w:r>
      <w:r w:rsidR="00212FE4">
        <w:t>.</w:t>
      </w:r>
      <w:r w:rsidRPr="008239FA">
        <w:t xml:space="preserve"> </w:t>
      </w:r>
      <w:r w:rsidR="00884C1B">
        <w:t xml:space="preserve">Intuit </w:t>
      </w:r>
      <w:r w:rsidR="00281967">
        <w:t xml:space="preserve">Certified QuickBooks Online ProAdvisor </w:t>
      </w:r>
      <w:r w:rsidR="007013AF">
        <w:t>2</w:t>
      </w:r>
      <w:r w:rsidR="00281967">
        <w:t xml:space="preserve">. </w:t>
      </w:r>
      <w:r w:rsidR="00677AB4">
        <w:t xml:space="preserve">Xero Certified. </w:t>
      </w:r>
      <w:r w:rsidRPr="008239FA">
        <w:t>Proficient i</w:t>
      </w:r>
      <w:r w:rsidR="00C83D79">
        <w:t>n</w:t>
      </w:r>
      <w:r w:rsidRPr="008239FA">
        <w:t xml:space="preserve"> Microsoft </w:t>
      </w:r>
      <w:r w:rsidR="00C83D79">
        <w:t>Office</w:t>
      </w:r>
      <w:r w:rsidRPr="008239FA">
        <w:t>. Highly skilled at problem-solving, maintaining compliance, and improving processes for cost-effectiveness.</w:t>
      </w:r>
    </w:p>
    <w:p w14:paraId="70403DB7" w14:textId="77777777" w:rsidR="008239FA" w:rsidRPr="008239FA" w:rsidRDefault="00000000" w:rsidP="008239FA">
      <w:r>
        <w:pict w14:anchorId="4879736B">
          <v:rect id="_x0000_i1026" style="width:0;height:1.5pt" o:hralign="center" o:hrstd="t" o:hr="t" fillcolor="#a0a0a0" stroked="f"/>
        </w:pict>
      </w:r>
    </w:p>
    <w:p w14:paraId="6B8C96A8" w14:textId="77777777" w:rsidR="008239FA" w:rsidRDefault="008239FA" w:rsidP="008239FA">
      <w:pPr>
        <w:rPr>
          <w:b/>
          <w:bCs/>
        </w:rPr>
      </w:pPr>
      <w:r w:rsidRPr="008239FA">
        <w:rPr>
          <w:b/>
          <w:bCs/>
        </w:rPr>
        <w:t>Professional Experience</w:t>
      </w:r>
    </w:p>
    <w:p w14:paraId="4250A68C" w14:textId="72179B34" w:rsidR="00CF4D14" w:rsidRDefault="00CF4D14" w:rsidP="00E90BE9">
      <w:pPr>
        <w:rPr>
          <w:b/>
          <w:bCs/>
        </w:rPr>
      </w:pPr>
      <w:r>
        <w:rPr>
          <w:b/>
          <w:bCs/>
        </w:rPr>
        <w:t>Bookskeep – Remote</w:t>
      </w:r>
    </w:p>
    <w:p w14:paraId="784552BF" w14:textId="63F8292E" w:rsidR="00E90BE9" w:rsidRPr="008239FA" w:rsidRDefault="00E90BE9" w:rsidP="00E90BE9">
      <w:pPr>
        <w:rPr>
          <w:b/>
          <w:bCs/>
        </w:rPr>
      </w:pPr>
      <w:r>
        <w:rPr>
          <w:b/>
          <w:bCs/>
        </w:rPr>
        <w:t>Bookkeep</w:t>
      </w:r>
      <w:r w:rsidR="00FD0A91">
        <w:rPr>
          <w:b/>
          <w:bCs/>
        </w:rPr>
        <w:t>er</w:t>
      </w:r>
    </w:p>
    <w:p w14:paraId="16846000" w14:textId="4E3B7723" w:rsidR="00E90BE9" w:rsidRPr="008239FA" w:rsidRDefault="00CF4D14" w:rsidP="00E90BE9">
      <w:r>
        <w:rPr>
          <w:b/>
          <w:bCs/>
        </w:rPr>
        <w:t>August</w:t>
      </w:r>
      <w:r w:rsidR="00E90BE9">
        <w:rPr>
          <w:b/>
          <w:bCs/>
        </w:rPr>
        <w:t xml:space="preserve"> 2025</w:t>
      </w:r>
      <w:r w:rsidR="00E90BE9" w:rsidRPr="008239FA">
        <w:rPr>
          <w:b/>
          <w:bCs/>
        </w:rPr>
        <w:t xml:space="preserve"> – Present</w:t>
      </w:r>
    </w:p>
    <w:p w14:paraId="6F63A827" w14:textId="77777777" w:rsidR="00E90BE9" w:rsidRDefault="00E90BE9" w:rsidP="00E90BE9">
      <w:pPr>
        <w:numPr>
          <w:ilvl w:val="0"/>
          <w:numId w:val="1"/>
        </w:numPr>
      </w:pPr>
      <w:r>
        <w:t>Multiple client</w:t>
      </w:r>
    </w:p>
    <w:p w14:paraId="5D36DD4C" w14:textId="77777777" w:rsidR="00E90BE9" w:rsidRDefault="00E90BE9" w:rsidP="00E90BE9">
      <w:pPr>
        <w:numPr>
          <w:ilvl w:val="0"/>
          <w:numId w:val="1"/>
        </w:numPr>
      </w:pPr>
      <w:r>
        <w:t>Accounts Payable/Receivable</w:t>
      </w:r>
    </w:p>
    <w:p w14:paraId="1CD493A3" w14:textId="77777777" w:rsidR="00E90BE9" w:rsidRDefault="00E90BE9" w:rsidP="00E90BE9">
      <w:pPr>
        <w:numPr>
          <w:ilvl w:val="0"/>
          <w:numId w:val="1"/>
        </w:numPr>
      </w:pPr>
      <w:r>
        <w:t>Payroll Entries/Tracking</w:t>
      </w:r>
    </w:p>
    <w:p w14:paraId="2230A4B1" w14:textId="77777777" w:rsidR="00E90BE9" w:rsidRDefault="00E90BE9" w:rsidP="00E90BE9">
      <w:pPr>
        <w:numPr>
          <w:ilvl w:val="0"/>
          <w:numId w:val="1"/>
        </w:numPr>
      </w:pPr>
      <w:r>
        <w:t>Reconcile accounts monthly</w:t>
      </w:r>
    </w:p>
    <w:p w14:paraId="3F2AD0ED" w14:textId="77777777" w:rsidR="00E90BE9" w:rsidRDefault="00E90BE9" w:rsidP="00E90BE9">
      <w:pPr>
        <w:numPr>
          <w:ilvl w:val="0"/>
          <w:numId w:val="1"/>
        </w:numPr>
      </w:pPr>
      <w:r>
        <w:t>Month-end close – Journal Entries</w:t>
      </w:r>
    </w:p>
    <w:p w14:paraId="689DD788" w14:textId="77777777" w:rsidR="00E90BE9" w:rsidRDefault="00E90BE9" w:rsidP="00E90BE9">
      <w:pPr>
        <w:numPr>
          <w:ilvl w:val="0"/>
          <w:numId w:val="1"/>
        </w:numPr>
      </w:pPr>
      <w:r>
        <w:t>Financial Reporting</w:t>
      </w:r>
    </w:p>
    <w:p w14:paraId="6AD6C218" w14:textId="1E296DE0" w:rsidR="00EF6290" w:rsidRPr="008239FA" w:rsidRDefault="00677AB4" w:rsidP="00EF6290">
      <w:pPr>
        <w:rPr>
          <w:b/>
          <w:bCs/>
        </w:rPr>
      </w:pPr>
      <w:r>
        <w:rPr>
          <w:b/>
          <w:bCs/>
        </w:rPr>
        <w:t xml:space="preserve">Self Employed </w:t>
      </w:r>
      <w:r w:rsidR="00831039">
        <w:rPr>
          <w:b/>
          <w:bCs/>
        </w:rPr>
        <w:t xml:space="preserve">Full Charge </w:t>
      </w:r>
      <w:r>
        <w:rPr>
          <w:b/>
          <w:bCs/>
        </w:rPr>
        <w:t>Bookkeeping Specialist</w:t>
      </w:r>
    </w:p>
    <w:p w14:paraId="4BE0F2B4" w14:textId="110F5CD8" w:rsidR="00EF6290" w:rsidRPr="008239FA" w:rsidRDefault="001022A0" w:rsidP="00EF6290">
      <w:r>
        <w:rPr>
          <w:b/>
          <w:bCs/>
        </w:rPr>
        <w:t>February 2025</w:t>
      </w:r>
      <w:r w:rsidR="00EF6290" w:rsidRPr="008239FA">
        <w:rPr>
          <w:b/>
          <w:bCs/>
        </w:rPr>
        <w:t xml:space="preserve"> – </w:t>
      </w:r>
      <w:r w:rsidR="00E90BE9">
        <w:rPr>
          <w:b/>
          <w:bCs/>
        </w:rPr>
        <w:t>August 2025</w:t>
      </w:r>
    </w:p>
    <w:p w14:paraId="002C42E8" w14:textId="77777777" w:rsidR="00B45DB2" w:rsidRDefault="00D56272" w:rsidP="00EF6290">
      <w:pPr>
        <w:numPr>
          <w:ilvl w:val="0"/>
          <w:numId w:val="1"/>
        </w:numPr>
      </w:pPr>
      <w:r>
        <w:t>Multiple client</w:t>
      </w:r>
    </w:p>
    <w:p w14:paraId="19E43F17" w14:textId="52541EBE" w:rsidR="00EF6290" w:rsidRDefault="00D56272" w:rsidP="00EF6290">
      <w:pPr>
        <w:numPr>
          <w:ilvl w:val="0"/>
          <w:numId w:val="1"/>
        </w:numPr>
      </w:pPr>
      <w:r>
        <w:t>Accounts Payable</w:t>
      </w:r>
      <w:r w:rsidR="00884698">
        <w:t>/Receivable</w:t>
      </w:r>
    </w:p>
    <w:p w14:paraId="703A077D" w14:textId="51F1876B" w:rsidR="00D56272" w:rsidRDefault="007F5310" w:rsidP="00EF6290">
      <w:pPr>
        <w:numPr>
          <w:ilvl w:val="0"/>
          <w:numId w:val="1"/>
        </w:numPr>
      </w:pPr>
      <w:r>
        <w:t>Payroll Entries/Tracking</w:t>
      </w:r>
    </w:p>
    <w:p w14:paraId="69E22757" w14:textId="1697198E" w:rsidR="00D56272" w:rsidRDefault="00686531" w:rsidP="00EF6290">
      <w:pPr>
        <w:numPr>
          <w:ilvl w:val="0"/>
          <w:numId w:val="1"/>
        </w:numPr>
      </w:pPr>
      <w:r>
        <w:t xml:space="preserve">Reconcile </w:t>
      </w:r>
      <w:r w:rsidR="00884698">
        <w:t>accounts monthly</w:t>
      </w:r>
    </w:p>
    <w:p w14:paraId="73989DC8" w14:textId="21B1BE96" w:rsidR="00884698" w:rsidRDefault="00884698" w:rsidP="00EF6290">
      <w:pPr>
        <w:numPr>
          <w:ilvl w:val="0"/>
          <w:numId w:val="1"/>
        </w:numPr>
      </w:pPr>
      <w:r>
        <w:t>Month-end close</w:t>
      </w:r>
      <w:r w:rsidR="006978F9">
        <w:t xml:space="preserve"> – Journal Entries</w:t>
      </w:r>
    </w:p>
    <w:p w14:paraId="17DC7087" w14:textId="2744688D" w:rsidR="00884698" w:rsidRDefault="00884698" w:rsidP="00EF6290">
      <w:pPr>
        <w:numPr>
          <w:ilvl w:val="0"/>
          <w:numId w:val="1"/>
        </w:numPr>
      </w:pPr>
      <w:r>
        <w:t>Financial Reporting</w:t>
      </w:r>
    </w:p>
    <w:p w14:paraId="3C6FCC56" w14:textId="1DA6CAD7" w:rsidR="00BF4B30" w:rsidRPr="008239FA" w:rsidRDefault="00BF4B30" w:rsidP="00EF6290">
      <w:pPr>
        <w:numPr>
          <w:ilvl w:val="0"/>
          <w:numId w:val="1"/>
        </w:numPr>
      </w:pPr>
      <w:r>
        <w:t>Check printing &amp; mailing</w:t>
      </w:r>
    </w:p>
    <w:p w14:paraId="112C1A34" w14:textId="645521DB" w:rsidR="00553DDC" w:rsidRPr="008239FA" w:rsidRDefault="00000000" w:rsidP="00EF6290">
      <w:pPr>
        <w:rPr>
          <w:b/>
          <w:bCs/>
        </w:rPr>
      </w:pPr>
      <w:r>
        <w:pict w14:anchorId="76FD3492">
          <v:rect id="_x0000_i1027" style="width:0;height:1.5pt" o:hralign="center" o:hrstd="t" o:hr="t" fillcolor="#a0a0a0" stroked="f"/>
        </w:pict>
      </w:r>
    </w:p>
    <w:p w14:paraId="0B7C8A92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lastRenderedPageBreak/>
        <w:t>Food Concepts – Lebanon, TN</w:t>
      </w:r>
    </w:p>
    <w:p w14:paraId="43DCA6EE" w14:textId="7EBDF6BB" w:rsidR="008239FA" w:rsidRPr="008239FA" w:rsidRDefault="008239FA" w:rsidP="008239FA">
      <w:r w:rsidRPr="008239FA">
        <w:rPr>
          <w:b/>
          <w:bCs/>
        </w:rPr>
        <w:t>R&amp;D &amp; Quality Control (QC) Specialist</w:t>
      </w:r>
      <w:r w:rsidRPr="008239FA">
        <w:br/>
      </w:r>
      <w:r w:rsidRPr="008239FA">
        <w:rPr>
          <w:b/>
          <w:bCs/>
        </w:rPr>
        <w:t>February 20</w:t>
      </w:r>
      <w:r w:rsidR="006F5249">
        <w:rPr>
          <w:b/>
          <w:bCs/>
        </w:rPr>
        <w:t>18</w:t>
      </w:r>
      <w:r w:rsidRPr="008239FA">
        <w:rPr>
          <w:b/>
          <w:bCs/>
        </w:rPr>
        <w:t xml:space="preserve"> – </w:t>
      </w:r>
      <w:r w:rsidR="00F342B6">
        <w:rPr>
          <w:b/>
          <w:bCs/>
        </w:rPr>
        <w:t>April 2025</w:t>
      </w:r>
    </w:p>
    <w:p w14:paraId="38254542" w14:textId="0412671F" w:rsidR="008239FA" w:rsidRPr="008239FA" w:rsidRDefault="0038718B" w:rsidP="0038718B">
      <w:pPr>
        <w:numPr>
          <w:ilvl w:val="0"/>
          <w:numId w:val="1"/>
        </w:numPr>
      </w:pPr>
      <w:r>
        <w:t>P</w:t>
      </w:r>
      <w:r w:rsidR="008239FA" w:rsidRPr="008239FA">
        <w:t>roduct documentation for over 500 products</w:t>
      </w:r>
      <w:r>
        <w:t>.</w:t>
      </w:r>
    </w:p>
    <w:p w14:paraId="08DEC202" w14:textId="08B2C3EA" w:rsidR="008239FA" w:rsidRPr="008239FA" w:rsidRDefault="008239FA" w:rsidP="008239FA">
      <w:pPr>
        <w:numPr>
          <w:ilvl w:val="0"/>
          <w:numId w:val="1"/>
        </w:numPr>
      </w:pPr>
      <w:r w:rsidRPr="008239FA">
        <w:t>Conduct quality checks, batch reviews, and troubleshoot QC issues</w:t>
      </w:r>
      <w:r w:rsidR="00DB1223">
        <w:t>.  Confirm</w:t>
      </w:r>
      <w:r w:rsidRPr="008239FA">
        <w:t xml:space="preserve"> that all errors are corrected</w:t>
      </w:r>
      <w:r w:rsidR="00DB1223">
        <w:t xml:space="preserve"> </w:t>
      </w:r>
      <w:r w:rsidRPr="008239FA">
        <w:t>and product quality standards are met.</w:t>
      </w:r>
    </w:p>
    <w:p w14:paraId="08CDF8F8" w14:textId="2FD9C997" w:rsidR="008239FA" w:rsidRPr="008239FA" w:rsidRDefault="008239FA" w:rsidP="00DB1223">
      <w:pPr>
        <w:numPr>
          <w:ilvl w:val="0"/>
          <w:numId w:val="1"/>
        </w:numPr>
      </w:pPr>
      <w:r w:rsidRPr="008239FA">
        <w:t xml:space="preserve">Enter and maintain accurate product formulas, components, and project data in </w:t>
      </w:r>
      <w:r w:rsidR="00DB1223">
        <w:t xml:space="preserve">company specific </w:t>
      </w:r>
      <w:r w:rsidRPr="008239FA">
        <w:t>software to ensure product quality.</w:t>
      </w:r>
    </w:p>
    <w:p w14:paraId="60D4F771" w14:textId="7BE6034E" w:rsidR="008239FA" w:rsidRDefault="008239FA" w:rsidP="008239FA">
      <w:pPr>
        <w:numPr>
          <w:ilvl w:val="0"/>
          <w:numId w:val="1"/>
        </w:numPr>
      </w:pPr>
      <w:r w:rsidRPr="008239FA">
        <w:t xml:space="preserve">Collaborate with the production and </w:t>
      </w:r>
      <w:r w:rsidR="00C05343">
        <w:t>procurement</w:t>
      </w:r>
      <w:r w:rsidRPr="008239FA">
        <w:t xml:space="preserve"> teams to ensure accurate product formulations, cost-effective ingredient sourcing, and faster production times.</w:t>
      </w:r>
    </w:p>
    <w:p w14:paraId="5786DC73" w14:textId="69A1B56F" w:rsidR="006F5249" w:rsidRPr="008239FA" w:rsidRDefault="006F5249" w:rsidP="008239FA">
      <w:pPr>
        <w:numPr>
          <w:ilvl w:val="0"/>
          <w:numId w:val="1"/>
        </w:numPr>
      </w:pPr>
      <w:r>
        <w:t xml:space="preserve">Customer service including order entry, shipping, preparing </w:t>
      </w:r>
      <w:r w:rsidR="004E326D">
        <w:t>paperwork for accounts receivable to process.</w:t>
      </w:r>
    </w:p>
    <w:p w14:paraId="7415EDB3" w14:textId="77777777" w:rsidR="008239FA" w:rsidRPr="008239FA" w:rsidRDefault="00000000" w:rsidP="008239FA">
      <w:r>
        <w:pict w14:anchorId="764DAF07">
          <v:rect id="_x0000_i1028" style="width:0;height:1.5pt" o:hralign="center" o:hrstd="t" o:hr="t" fillcolor="#a0a0a0" stroked="f"/>
        </w:pict>
      </w:r>
    </w:p>
    <w:p w14:paraId="084CD142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t>The Law Office of Donald D. Zuccarello – Nashville, TN</w:t>
      </w:r>
    </w:p>
    <w:p w14:paraId="060493BE" w14:textId="6D469D3E" w:rsidR="008239FA" w:rsidRPr="008239FA" w:rsidRDefault="008239FA" w:rsidP="008239FA">
      <w:r w:rsidRPr="008239FA">
        <w:rPr>
          <w:b/>
          <w:bCs/>
        </w:rPr>
        <w:t>Office Manager</w:t>
      </w:r>
      <w:r w:rsidRPr="008239FA">
        <w:br/>
      </w:r>
      <w:r w:rsidR="00432B5A">
        <w:rPr>
          <w:b/>
          <w:bCs/>
        </w:rPr>
        <w:t>November</w:t>
      </w:r>
      <w:r w:rsidRPr="008239FA">
        <w:rPr>
          <w:b/>
          <w:bCs/>
        </w:rPr>
        <w:t xml:space="preserve"> 201</w:t>
      </w:r>
      <w:r w:rsidR="00432B5A">
        <w:rPr>
          <w:b/>
          <w:bCs/>
        </w:rPr>
        <w:t>2</w:t>
      </w:r>
      <w:r w:rsidRPr="008239FA">
        <w:rPr>
          <w:b/>
          <w:bCs/>
        </w:rPr>
        <w:t xml:space="preserve"> – </w:t>
      </w:r>
      <w:r w:rsidR="000D3D6B">
        <w:rPr>
          <w:b/>
          <w:bCs/>
        </w:rPr>
        <w:t>February 2018</w:t>
      </w:r>
    </w:p>
    <w:p w14:paraId="78A48D6D" w14:textId="102BC663" w:rsidR="008239FA" w:rsidRPr="008239FA" w:rsidRDefault="004E326D" w:rsidP="008239FA">
      <w:pPr>
        <w:numPr>
          <w:ilvl w:val="0"/>
          <w:numId w:val="4"/>
        </w:numPr>
      </w:pPr>
      <w:r>
        <w:t xml:space="preserve">All financial transactions for the firm </w:t>
      </w:r>
      <w:r w:rsidR="00E30052">
        <w:t>including journalizing and month end close.  Prepared books for Operating, trust and owners personal accounts.</w:t>
      </w:r>
    </w:p>
    <w:p w14:paraId="5BD291A5" w14:textId="221B32DA" w:rsidR="008239FA" w:rsidRPr="008239FA" w:rsidRDefault="008239FA" w:rsidP="008239FA">
      <w:pPr>
        <w:numPr>
          <w:ilvl w:val="0"/>
          <w:numId w:val="4"/>
        </w:numPr>
      </w:pPr>
      <w:r w:rsidRPr="008239FA">
        <w:t xml:space="preserve">Prepared daily, weekly, and monthly financial reports using </w:t>
      </w:r>
      <w:r w:rsidRPr="008239FA">
        <w:rPr>
          <w:b/>
          <w:bCs/>
        </w:rPr>
        <w:t>QuickBooks</w:t>
      </w:r>
      <w:r w:rsidR="00BD7CDA">
        <w:rPr>
          <w:b/>
          <w:bCs/>
        </w:rPr>
        <w:t xml:space="preserve"> Desktop</w:t>
      </w:r>
      <w:r w:rsidRPr="008239FA">
        <w:t xml:space="preserve"> software, ensuring accurate accounting and financial recordkeeping.</w:t>
      </w:r>
    </w:p>
    <w:p w14:paraId="382A5B4E" w14:textId="3F174842" w:rsidR="008239FA" w:rsidRPr="008239FA" w:rsidRDefault="008239FA" w:rsidP="008239FA">
      <w:pPr>
        <w:numPr>
          <w:ilvl w:val="0"/>
          <w:numId w:val="4"/>
        </w:numPr>
      </w:pPr>
      <w:r w:rsidRPr="008239FA">
        <w:t>Handled HR duties</w:t>
      </w:r>
      <w:r w:rsidR="00BD7CDA">
        <w:t xml:space="preserve"> including hiring, employee onboarding, </w:t>
      </w:r>
      <w:r w:rsidR="0025325A">
        <w:t>disciplinary actions, terminations and appropriate fil</w:t>
      </w:r>
      <w:r w:rsidR="00D53AC2">
        <w:t>e maintenance.  Prepared and submitted appropriate state reports and payroll.</w:t>
      </w:r>
    </w:p>
    <w:p w14:paraId="4BFD9C8C" w14:textId="2DFE1796" w:rsidR="008239FA" w:rsidRDefault="00EA6662" w:rsidP="008239FA">
      <w:pPr>
        <w:numPr>
          <w:ilvl w:val="0"/>
          <w:numId w:val="4"/>
        </w:numPr>
      </w:pPr>
      <w:r>
        <w:t>Processed client settlements making sure all expenses were properly recorded and recouped by the firm.</w:t>
      </w:r>
    </w:p>
    <w:p w14:paraId="26DF2570" w14:textId="1C996944" w:rsidR="00B2117E" w:rsidRPr="00420AEE" w:rsidRDefault="00B2117E" w:rsidP="00B2117E">
      <w:pPr>
        <w:spacing w:after="0"/>
        <w:rPr>
          <w:b/>
          <w:bCs/>
        </w:rPr>
      </w:pPr>
      <w:r w:rsidRPr="00420AEE">
        <w:rPr>
          <w:b/>
          <w:bCs/>
        </w:rPr>
        <w:t>Rue 21</w:t>
      </w:r>
    </w:p>
    <w:p w14:paraId="59AC133A" w14:textId="6AE68553" w:rsidR="00B2117E" w:rsidRPr="00420AEE" w:rsidRDefault="00B2117E" w:rsidP="00B2117E">
      <w:pPr>
        <w:spacing w:after="0"/>
        <w:rPr>
          <w:b/>
          <w:bCs/>
        </w:rPr>
      </w:pPr>
      <w:r w:rsidRPr="00420AEE">
        <w:rPr>
          <w:b/>
          <w:bCs/>
        </w:rPr>
        <w:t>FT Assistant Manager</w:t>
      </w:r>
    </w:p>
    <w:p w14:paraId="396A743C" w14:textId="596C2C13" w:rsidR="00B2117E" w:rsidRPr="00420AEE" w:rsidRDefault="00726E18" w:rsidP="00B2117E">
      <w:pPr>
        <w:spacing w:after="0"/>
        <w:rPr>
          <w:b/>
          <w:bCs/>
        </w:rPr>
      </w:pPr>
      <w:r w:rsidRPr="00420AEE">
        <w:rPr>
          <w:b/>
          <w:bCs/>
        </w:rPr>
        <w:t>May</w:t>
      </w:r>
      <w:r w:rsidR="00D0680B">
        <w:rPr>
          <w:b/>
          <w:bCs/>
        </w:rPr>
        <w:t xml:space="preserve"> </w:t>
      </w:r>
      <w:r w:rsidRPr="00420AEE">
        <w:rPr>
          <w:b/>
          <w:bCs/>
        </w:rPr>
        <w:t>2009</w:t>
      </w:r>
      <w:r w:rsidR="00B2117E" w:rsidRPr="00420AEE">
        <w:rPr>
          <w:b/>
          <w:bCs/>
        </w:rPr>
        <w:t>-</w:t>
      </w:r>
      <w:r w:rsidR="00420AEE" w:rsidRPr="00420AEE">
        <w:rPr>
          <w:b/>
          <w:bCs/>
        </w:rPr>
        <w:t>November 2011</w:t>
      </w:r>
    </w:p>
    <w:p w14:paraId="43F9E54F" w14:textId="77777777" w:rsidR="00B2117E" w:rsidRDefault="00B2117E" w:rsidP="00B2117E">
      <w:pPr>
        <w:spacing w:after="0"/>
      </w:pPr>
    </w:p>
    <w:p w14:paraId="64DED46D" w14:textId="77777777" w:rsidR="00B2117E" w:rsidRPr="00372258" w:rsidRDefault="00B2117E" w:rsidP="00B2117E">
      <w:pPr>
        <w:numPr>
          <w:ilvl w:val="0"/>
          <w:numId w:val="10"/>
        </w:numPr>
        <w:spacing w:after="0"/>
      </w:pPr>
      <w:r w:rsidRPr="00372258">
        <w:t>Supervised a team of 4 staff members, providing optimal store operations, staff scheduling, and loss prevention.  Mastered opening and closing procedures.</w:t>
      </w:r>
    </w:p>
    <w:p w14:paraId="54324072" w14:textId="53883370" w:rsidR="00B2117E" w:rsidRDefault="00B2117E" w:rsidP="00420AEE">
      <w:pPr>
        <w:pStyle w:val="ListParagraph"/>
        <w:numPr>
          <w:ilvl w:val="0"/>
          <w:numId w:val="10"/>
        </w:numPr>
      </w:pPr>
      <w:r w:rsidRPr="00372258">
        <w:t>Completed daily paperwork, including register counts and inventory processing.</w:t>
      </w:r>
    </w:p>
    <w:p w14:paraId="134CF3D2" w14:textId="238EC5E2" w:rsidR="00101B95" w:rsidRPr="00420AEE" w:rsidRDefault="00101B95" w:rsidP="00101B95">
      <w:pPr>
        <w:spacing w:after="0"/>
        <w:rPr>
          <w:b/>
          <w:bCs/>
        </w:rPr>
      </w:pPr>
      <w:r w:rsidRPr="00420AEE">
        <w:rPr>
          <w:b/>
          <w:bCs/>
        </w:rPr>
        <w:t>CJ Banks</w:t>
      </w:r>
    </w:p>
    <w:p w14:paraId="3D8F4DE6" w14:textId="21F6F746" w:rsidR="00101B95" w:rsidRPr="00420AEE" w:rsidRDefault="00101B95" w:rsidP="00101B95">
      <w:pPr>
        <w:spacing w:after="0"/>
        <w:rPr>
          <w:b/>
          <w:bCs/>
        </w:rPr>
      </w:pPr>
      <w:r w:rsidRPr="00420AEE">
        <w:rPr>
          <w:b/>
          <w:bCs/>
        </w:rPr>
        <w:t>PT Assistant Manager</w:t>
      </w:r>
    </w:p>
    <w:p w14:paraId="2F772CFE" w14:textId="4EFE3B18" w:rsidR="00101B95" w:rsidRPr="00420AEE" w:rsidRDefault="00101B95" w:rsidP="00101B95">
      <w:pPr>
        <w:spacing w:after="0"/>
        <w:rPr>
          <w:b/>
          <w:bCs/>
        </w:rPr>
      </w:pPr>
      <w:r w:rsidRPr="00420AEE">
        <w:rPr>
          <w:b/>
          <w:bCs/>
        </w:rPr>
        <w:t xml:space="preserve">September </w:t>
      </w:r>
      <w:r w:rsidR="00372258" w:rsidRPr="00420AEE">
        <w:rPr>
          <w:b/>
          <w:bCs/>
        </w:rPr>
        <w:t>2008-May 200</w:t>
      </w:r>
      <w:r w:rsidR="00B2117E" w:rsidRPr="00420AEE">
        <w:rPr>
          <w:b/>
          <w:bCs/>
        </w:rPr>
        <w:t>9</w:t>
      </w:r>
    </w:p>
    <w:p w14:paraId="42210487" w14:textId="77777777" w:rsidR="00372258" w:rsidRDefault="00372258" w:rsidP="00101B95">
      <w:pPr>
        <w:spacing w:after="0"/>
      </w:pPr>
    </w:p>
    <w:p w14:paraId="67487198" w14:textId="77777777" w:rsidR="00372258" w:rsidRPr="00372258" w:rsidRDefault="00372258" w:rsidP="00372258">
      <w:pPr>
        <w:numPr>
          <w:ilvl w:val="0"/>
          <w:numId w:val="10"/>
        </w:numPr>
        <w:spacing w:after="0"/>
      </w:pPr>
      <w:r w:rsidRPr="00372258">
        <w:lastRenderedPageBreak/>
        <w:t>Supervised a team of 4 staff members, providing optimal store operations, staff scheduling, and loss prevention.  Mastered opening and closing procedures.</w:t>
      </w:r>
    </w:p>
    <w:p w14:paraId="613AB0FA" w14:textId="77777777" w:rsidR="00372258" w:rsidRPr="00372258" w:rsidRDefault="00372258" w:rsidP="00372258">
      <w:pPr>
        <w:numPr>
          <w:ilvl w:val="0"/>
          <w:numId w:val="10"/>
        </w:numPr>
        <w:spacing w:after="0"/>
      </w:pPr>
      <w:r w:rsidRPr="00372258">
        <w:t>Completed daily paperwork, including register counts and inventory processing.</w:t>
      </w:r>
    </w:p>
    <w:p w14:paraId="23A46214" w14:textId="77777777" w:rsidR="00372258" w:rsidRPr="00372258" w:rsidRDefault="00372258" w:rsidP="00372258">
      <w:pPr>
        <w:numPr>
          <w:ilvl w:val="0"/>
          <w:numId w:val="10"/>
        </w:numPr>
        <w:spacing w:after="0"/>
      </w:pPr>
      <w:r w:rsidRPr="00372258">
        <w:t>Marketing - Plan, promote and implement in-store activities including special events (fashion shows).</w:t>
      </w:r>
    </w:p>
    <w:p w14:paraId="74536B62" w14:textId="77777777" w:rsidR="00372258" w:rsidRPr="00372258" w:rsidRDefault="00372258" w:rsidP="00372258">
      <w:pPr>
        <w:numPr>
          <w:ilvl w:val="0"/>
          <w:numId w:val="10"/>
        </w:numPr>
        <w:spacing w:after="0"/>
      </w:pPr>
      <w:r w:rsidRPr="00372258">
        <w:t>Contact other local businesses to obtain cross-promotional items bringing business to both our store and other businesses.</w:t>
      </w:r>
    </w:p>
    <w:p w14:paraId="49924F9C" w14:textId="77777777" w:rsidR="000903B1" w:rsidRDefault="000903B1" w:rsidP="00101B95">
      <w:pPr>
        <w:spacing w:after="0"/>
      </w:pPr>
    </w:p>
    <w:p w14:paraId="2436B85E" w14:textId="52F62FBD" w:rsidR="00372258" w:rsidRPr="000903B1" w:rsidRDefault="00F305E6" w:rsidP="00101B95">
      <w:pPr>
        <w:spacing w:after="0"/>
        <w:rPr>
          <w:b/>
          <w:bCs/>
        </w:rPr>
      </w:pPr>
      <w:r w:rsidRPr="000903B1">
        <w:rPr>
          <w:b/>
          <w:bCs/>
        </w:rPr>
        <w:t>Self Employed</w:t>
      </w:r>
    </w:p>
    <w:p w14:paraId="18669CA7" w14:textId="1DD5DCA0" w:rsidR="00F305E6" w:rsidRPr="000903B1" w:rsidRDefault="00F305E6" w:rsidP="00101B95">
      <w:pPr>
        <w:spacing w:after="0"/>
        <w:rPr>
          <w:b/>
          <w:bCs/>
        </w:rPr>
      </w:pPr>
      <w:r w:rsidRPr="000903B1">
        <w:rPr>
          <w:b/>
          <w:bCs/>
        </w:rPr>
        <w:t>September 2000 – September 2008</w:t>
      </w:r>
    </w:p>
    <w:p w14:paraId="016E38B9" w14:textId="77777777" w:rsidR="000903B1" w:rsidRDefault="000903B1" w:rsidP="000903B1">
      <w:pPr>
        <w:spacing w:after="0"/>
      </w:pPr>
    </w:p>
    <w:p w14:paraId="28CB8E4F" w14:textId="098654C1" w:rsidR="000903B1" w:rsidRPr="000903B1" w:rsidRDefault="000903B1" w:rsidP="000903B1">
      <w:pPr>
        <w:spacing w:after="0"/>
      </w:pPr>
      <w:r w:rsidRPr="000903B1">
        <w:t>Customer Service &amp; Order Management (Remote)</w:t>
      </w:r>
    </w:p>
    <w:p w14:paraId="241F353B" w14:textId="77777777" w:rsidR="000903B1" w:rsidRPr="000903B1" w:rsidRDefault="000903B1" w:rsidP="000903B1">
      <w:pPr>
        <w:numPr>
          <w:ilvl w:val="0"/>
          <w:numId w:val="11"/>
        </w:numPr>
        <w:spacing w:after="0"/>
      </w:pPr>
      <w:r w:rsidRPr="000903B1">
        <w:t>Inbound customer calls for various companies, process reservations, orders, and addressing inquiries.  Utilize various computer systems and platforms.</w:t>
      </w:r>
    </w:p>
    <w:p w14:paraId="5C49EBAD" w14:textId="77777777" w:rsidR="000903B1" w:rsidRPr="000903B1" w:rsidRDefault="000903B1" w:rsidP="000903B1">
      <w:pPr>
        <w:numPr>
          <w:ilvl w:val="0"/>
          <w:numId w:val="11"/>
        </w:numPr>
        <w:spacing w:after="0"/>
      </w:pPr>
      <w:r w:rsidRPr="000903B1">
        <w:t>Customer follow-ups, ensuring that issues were resolved in a timely manner and maintaining a positive relationship with clients.</w:t>
      </w:r>
    </w:p>
    <w:p w14:paraId="1AE3447C" w14:textId="77777777" w:rsidR="000903B1" w:rsidRPr="000903B1" w:rsidRDefault="000903B1" w:rsidP="000903B1">
      <w:pPr>
        <w:spacing w:after="0"/>
      </w:pPr>
      <w:r w:rsidRPr="000903B1">
        <w:t>Documentation &amp; Coding Quality Management (Remote)</w:t>
      </w:r>
    </w:p>
    <w:p w14:paraId="1BC70D75" w14:textId="77777777" w:rsidR="000903B1" w:rsidRPr="000903B1" w:rsidRDefault="000903B1" w:rsidP="000903B1">
      <w:pPr>
        <w:numPr>
          <w:ilvl w:val="0"/>
          <w:numId w:val="12"/>
        </w:numPr>
        <w:spacing w:after="0"/>
      </w:pPr>
      <w:r w:rsidRPr="000903B1">
        <w:t>Conducted regular quality checks on coding work submitted by remote teams, identifying areas for improvement and providing feedback.</w:t>
      </w:r>
    </w:p>
    <w:p w14:paraId="3E5C1520" w14:textId="77777777" w:rsidR="000903B1" w:rsidRPr="000903B1" w:rsidRDefault="000903B1" w:rsidP="000903B1">
      <w:pPr>
        <w:numPr>
          <w:ilvl w:val="0"/>
          <w:numId w:val="12"/>
        </w:numPr>
        <w:spacing w:after="0"/>
      </w:pPr>
      <w:r w:rsidRPr="000903B1">
        <w:t>Maintained detailed documentation on processes and procedures to improve operational efficiency and maintain compliance with client specifications.</w:t>
      </w:r>
    </w:p>
    <w:p w14:paraId="6DA33B5F" w14:textId="77777777" w:rsidR="000903B1" w:rsidRPr="000903B1" w:rsidRDefault="000903B1" w:rsidP="000903B1">
      <w:pPr>
        <w:numPr>
          <w:ilvl w:val="0"/>
          <w:numId w:val="12"/>
        </w:numPr>
        <w:spacing w:after="0"/>
      </w:pPr>
      <w:r w:rsidRPr="000903B1">
        <w:t>Collaborated with remote coders to resolve technical issues and provide accurate and timely project completion.</w:t>
      </w:r>
    </w:p>
    <w:p w14:paraId="605D3961" w14:textId="77777777" w:rsidR="00F305E6" w:rsidRDefault="00F305E6" w:rsidP="00101B95">
      <w:pPr>
        <w:spacing w:after="0"/>
      </w:pPr>
    </w:p>
    <w:p w14:paraId="2EFA9588" w14:textId="2014BF13" w:rsidR="00CA4F32" w:rsidRPr="00BB22B5" w:rsidRDefault="00CA4F32" w:rsidP="00101B95">
      <w:pPr>
        <w:spacing w:after="0"/>
        <w:rPr>
          <w:b/>
          <w:bCs/>
        </w:rPr>
      </w:pPr>
      <w:r w:rsidRPr="00BB22B5">
        <w:rPr>
          <w:b/>
          <w:bCs/>
        </w:rPr>
        <w:t>Leacar Inc</w:t>
      </w:r>
    </w:p>
    <w:p w14:paraId="45231C61" w14:textId="24E8582E" w:rsidR="00CA4F32" w:rsidRPr="00BB22B5" w:rsidRDefault="00CA4F32" w:rsidP="00101B95">
      <w:pPr>
        <w:spacing w:after="0"/>
        <w:rPr>
          <w:b/>
          <w:bCs/>
        </w:rPr>
      </w:pPr>
      <w:r w:rsidRPr="00BB22B5">
        <w:rPr>
          <w:b/>
          <w:bCs/>
        </w:rPr>
        <w:t>Leasing Consultant</w:t>
      </w:r>
    </w:p>
    <w:p w14:paraId="089CAB48" w14:textId="1B7FB402" w:rsidR="00CA4F32" w:rsidRPr="00BB22B5" w:rsidRDefault="00CA4F32" w:rsidP="00101B95">
      <w:pPr>
        <w:spacing w:after="0"/>
        <w:rPr>
          <w:b/>
          <w:bCs/>
        </w:rPr>
      </w:pPr>
      <w:r w:rsidRPr="00BB22B5">
        <w:rPr>
          <w:b/>
          <w:bCs/>
        </w:rPr>
        <w:t>June 1998 – September 2000</w:t>
      </w:r>
    </w:p>
    <w:p w14:paraId="0BF54287" w14:textId="77777777" w:rsidR="00CA4F32" w:rsidRDefault="00CA4F32" w:rsidP="00101B95">
      <w:pPr>
        <w:spacing w:after="0"/>
      </w:pPr>
    </w:p>
    <w:p w14:paraId="078B5BD6" w14:textId="77777777" w:rsidR="00CA4F32" w:rsidRPr="00CA4F32" w:rsidRDefault="00CA4F32" w:rsidP="00CA4F32">
      <w:pPr>
        <w:numPr>
          <w:ilvl w:val="0"/>
          <w:numId w:val="13"/>
        </w:numPr>
        <w:spacing w:after="0"/>
      </w:pPr>
      <w:r w:rsidRPr="00CA4F32">
        <w:t>Greeted prospective tenants, conducted property tours, processed lease applications and reviewed/finalized lease agreements with new tenants.</w:t>
      </w:r>
    </w:p>
    <w:p w14:paraId="084EC77C" w14:textId="77777777" w:rsidR="00CA4F32" w:rsidRPr="00CA4F32" w:rsidRDefault="00CA4F32" w:rsidP="00CA4F32">
      <w:pPr>
        <w:numPr>
          <w:ilvl w:val="0"/>
          <w:numId w:val="13"/>
        </w:numPr>
        <w:spacing w:after="0"/>
      </w:pPr>
      <w:r w:rsidRPr="00CA4F32">
        <w:t>Conducted apartment inspections.  Assigned maintenance tasks as needed.</w:t>
      </w:r>
    </w:p>
    <w:p w14:paraId="51479000" w14:textId="77777777" w:rsidR="00CA4F32" w:rsidRPr="00CA4F32" w:rsidRDefault="00CA4F32" w:rsidP="00CA4F32">
      <w:pPr>
        <w:numPr>
          <w:ilvl w:val="0"/>
          <w:numId w:val="13"/>
        </w:numPr>
        <w:spacing w:after="0"/>
      </w:pPr>
      <w:r w:rsidRPr="00CA4F32">
        <w:t>Collected rent, issued past-due notices, and prepared court paperwork for evictions.</w:t>
      </w:r>
    </w:p>
    <w:p w14:paraId="416C336E" w14:textId="77777777" w:rsidR="00CA4F32" w:rsidRPr="00CA4F32" w:rsidRDefault="00CA4F32" w:rsidP="00CA4F32">
      <w:pPr>
        <w:numPr>
          <w:ilvl w:val="0"/>
          <w:numId w:val="13"/>
        </w:numPr>
        <w:spacing w:after="0"/>
      </w:pPr>
      <w:r w:rsidRPr="00CA4F32">
        <w:t>Coordinated apartment turnarounds, including cleaning, maintenance, and carpet replacement.</w:t>
      </w:r>
    </w:p>
    <w:p w14:paraId="6EFDDE39" w14:textId="77777777" w:rsidR="00CA4F32" w:rsidRPr="00CA4F32" w:rsidRDefault="00CA4F32" w:rsidP="00CA4F32">
      <w:pPr>
        <w:numPr>
          <w:ilvl w:val="0"/>
          <w:numId w:val="13"/>
        </w:numPr>
        <w:spacing w:after="0"/>
      </w:pPr>
      <w:r w:rsidRPr="00CA4F32">
        <w:t>Led marketing and advertising efforts and organized tenant activities. Created and distributed community newsletters to engage tenants.</w:t>
      </w:r>
    </w:p>
    <w:p w14:paraId="1C4313B1" w14:textId="77777777" w:rsidR="00CA4F32" w:rsidRPr="00CA4F32" w:rsidRDefault="00CA4F32" w:rsidP="00CA4F32">
      <w:pPr>
        <w:numPr>
          <w:ilvl w:val="0"/>
          <w:numId w:val="13"/>
        </w:numPr>
        <w:spacing w:after="0"/>
      </w:pPr>
      <w:r w:rsidRPr="00CA4F32">
        <w:t>Maintained tenant and property files, assisted property manager with accounting tasks and other projects as necessary.</w:t>
      </w:r>
    </w:p>
    <w:p w14:paraId="0B4058CE" w14:textId="77777777" w:rsidR="00CA4F32" w:rsidRDefault="00CA4F32" w:rsidP="00101B95">
      <w:pPr>
        <w:spacing w:after="0"/>
      </w:pPr>
    </w:p>
    <w:p w14:paraId="14B887DB" w14:textId="29863E0E" w:rsidR="00EA6366" w:rsidRPr="00BB22B5" w:rsidRDefault="0024422F" w:rsidP="00101B95">
      <w:pPr>
        <w:spacing w:after="0"/>
        <w:rPr>
          <w:b/>
          <w:bCs/>
        </w:rPr>
      </w:pPr>
      <w:r w:rsidRPr="00BB22B5">
        <w:rPr>
          <w:b/>
          <w:bCs/>
        </w:rPr>
        <w:t>Unisource Worldwide</w:t>
      </w:r>
    </w:p>
    <w:p w14:paraId="1E4F9DF0" w14:textId="54E4521D" w:rsidR="0024422F" w:rsidRPr="00BB22B5" w:rsidRDefault="0024422F" w:rsidP="00101B95">
      <w:pPr>
        <w:spacing w:after="0"/>
        <w:rPr>
          <w:b/>
          <w:bCs/>
        </w:rPr>
      </w:pPr>
      <w:r w:rsidRPr="00BB22B5">
        <w:rPr>
          <w:b/>
          <w:bCs/>
        </w:rPr>
        <w:t>Accounts Payable Clerk</w:t>
      </w:r>
    </w:p>
    <w:p w14:paraId="63CB5E16" w14:textId="54574ED0" w:rsidR="0024422F" w:rsidRPr="00BB22B5" w:rsidRDefault="00BB22B5" w:rsidP="00101B95">
      <w:pPr>
        <w:spacing w:after="0"/>
        <w:rPr>
          <w:b/>
          <w:bCs/>
        </w:rPr>
      </w:pPr>
      <w:r w:rsidRPr="00BB22B5">
        <w:rPr>
          <w:b/>
          <w:bCs/>
        </w:rPr>
        <w:t>May 1996-June 1998</w:t>
      </w:r>
    </w:p>
    <w:p w14:paraId="63420158" w14:textId="77777777" w:rsidR="00BB22B5" w:rsidRDefault="00BB22B5" w:rsidP="00101B95">
      <w:pPr>
        <w:spacing w:after="0"/>
      </w:pPr>
    </w:p>
    <w:p w14:paraId="5C8E6E29" w14:textId="77777777" w:rsidR="00BB22B5" w:rsidRPr="00BB22B5" w:rsidRDefault="00BB22B5" w:rsidP="00BB22B5">
      <w:pPr>
        <w:numPr>
          <w:ilvl w:val="0"/>
          <w:numId w:val="14"/>
        </w:numPr>
        <w:spacing w:after="0"/>
      </w:pPr>
      <w:r w:rsidRPr="00BB22B5">
        <w:lastRenderedPageBreak/>
        <w:t>Accounts payable processing for 7 locations, matching invoices to purchase orders and inventory received.</w:t>
      </w:r>
    </w:p>
    <w:p w14:paraId="5F251327" w14:textId="77777777" w:rsidR="00BB22B5" w:rsidRPr="00BB22B5" w:rsidRDefault="00BB22B5" w:rsidP="00BB22B5">
      <w:pPr>
        <w:numPr>
          <w:ilvl w:val="0"/>
          <w:numId w:val="14"/>
        </w:numPr>
        <w:spacing w:after="0"/>
      </w:pPr>
      <w:r w:rsidRPr="00BB22B5">
        <w:t>Approved invoices for payment.</w:t>
      </w:r>
    </w:p>
    <w:p w14:paraId="2C5CAD77" w14:textId="77777777" w:rsidR="00BB22B5" w:rsidRPr="00BB22B5" w:rsidRDefault="00BB22B5" w:rsidP="00BB22B5">
      <w:pPr>
        <w:numPr>
          <w:ilvl w:val="0"/>
          <w:numId w:val="14"/>
        </w:numPr>
        <w:spacing w:after="0"/>
      </w:pPr>
      <w:r w:rsidRPr="00BB22B5">
        <w:t>Reviewed vendor statements, researching discrepancies.  Worked with vendors to resolve issues or obtain credit.</w:t>
      </w:r>
    </w:p>
    <w:p w14:paraId="3DCB33BA" w14:textId="77777777" w:rsidR="00BB22B5" w:rsidRPr="008239FA" w:rsidRDefault="00BB22B5" w:rsidP="00101B95">
      <w:pPr>
        <w:spacing w:after="0"/>
      </w:pPr>
    </w:p>
    <w:p w14:paraId="362A0922" w14:textId="77777777" w:rsidR="008239FA" w:rsidRPr="008239FA" w:rsidRDefault="00000000" w:rsidP="008239FA">
      <w:r>
        <w:pict w14:anchorId="516B8915">
          <v:rect id="_x0000_i1029" style="width:0;height:1.5pt" o:hralign="center" o:hrstd="t" o:hr="t" fillcolor="#a0a0a0" stroked="f"/>
        </w:pict>
      </w:r>
    </w:p>
    <w:p w14:paraId="05AD2BE1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t>Certifications</w:t>
      </w:r>
    </w:p>
    <w:p w14:paraId="5F791800" w14:textId="037A6172" w:rsidR="008239FA" w:rsidRPr="008239FA" w:rsidRDefault="008239FA" w:rsidP="008239FA">
      <w:pPr>
        <w:numPr>
          <w:ilvl w:val="0"/>
          <w:numId w:val="7"/>
        </w:numPr>
      </w:pPr>
      <w:r w:rsidRPr="008239FA">
        <w:rPr>
          <w:b/>
          <w:bCs/>
        </w:rPr>
        <w:t xml:space="preserve">Certified </w:t>
      </w:r>
      <w:r w:rsidR="00CF4D14">
        <w:rPr>
          <w:b/>
          <w:bCs/>
        </w:rPr>
        <w:t xml:space="preserve">Public </w:t>
      </w:r>
      <w:r w:rsidRPr="008239FA">
        <w:rPr>
          <w:b/>
          <w:bCs/>
        </w:rPr>
        <w:t>Bookkeeper (C</w:t>
      </w:r>
      <w:r w:rsidR="00CF4D14">
        <w:rPr>
          <w:b/>
          <w:bCs/>
        </w:rPr>
        <w:t>P</w:t>
      </w:r>
      <w:r w:rsidRPr="008239FA">
        <w:rPr>
          <w:b/>
          <w:bCs/>
        </w:rPr>
        <w:t>B)</w:t>
      </w:r>
      <w:r w:rsidRPr="008239FA">
        <w:t xml:space="preserve"> – National Association of Certified Public Bookkeepers (NACPB)</w:t>
      </w:r>
    </w:p>
    <w:p w14:paraId="439A99DB" w14:textId="4473A14A" w:rsidR="008239FA" w:rsidRPr="008239FA" w:rsidRDefault="008239FA" w:rsidP="008239FA">
      <w:pPr>
        <w:numPr>
          <w:ilvl w:val="0"/>
          <w:numId w:val="7"/>
        </w:numPr>
      </w:pPr>
      <w:r>
        <w:rPr>
          <w:b/>
          <w:bCs/>
        </w:rPr>
        <w:t>Payroll Certification</w:t>
      </w:r>
      <w:r w:rsidRPr="008239FA">
        <w:t xml:space="preserve"> – NACPB</w:t>
      </w:r>
    </w:p>
    <w:p w14:paraId="1D0D48F1" w14:textId="63C817DA" w:rsidR="008239FA" w:rsidRDefault="008239FA" w:rsidP="008239FA">
      <w:pPr>
        <w:numPr>
          <w:ilvl w:val="0"/>
          <w:numId w:val="7"/>
        </w:numPr>
      </w:pPr>
      <w:r>
        <w:rPr>
          <w:b/>
          <w:bCs/>
        </w:rPr>
        <w:t>QuickBooks Online Certification</w:t>
      </w:r>
      <w:r w:rsidRPr="008239FA">
        <w:t xml:space="preserve"> – NACPB</w:t>
      </w:r>
    </w:p>
    <w:p w14:paraId="5343651E" w14:textId="47107C3A" w:rsidR="006F03BA" w:rsidRDefault="00281967" w:rsidP="006978F9">
      <w:pPr>
        <w:numPr>
          <w:ilvl w:val="0"/>
          <w:numId w:val="7"/>
        </w:numPr>
      </w:pPr>
      <w:r>
        <w:rPr>
          <w:b/>
          <w:bCs/>
        </w:rPr>
        <w:t xml:space="preserve">QuickBooks Online ProAdvisor Level </w:t>
      </w:r>
      <w:r w:rsidR="00B53169">
        <w:rPr>
          <w:b/>
          <w:bCs/>
        </w:rPr>
        <w:t>2</w:t>
      </w:r>
      <w:r>
        <w:rPr>
          <w:b/>
          <w:bCs/>
        </w:rPr>
        <w:t xml:space="preserve"> </w:t>
      </w:r>
      <w:r w:rsidR="006F03BA">
        <w:t>–</w:t>
      </w:r>
      <w:r>
        <w:t xml:space="preserve"> Intuit</w:t>
      </w:r>
    </w:p>
    <w:p w14:paraId="40275534" w14:textId="5D259521" w:rsidR="004E3663" w:rsidRPr="008239FA" w:rsidRDefault="004E3663" w:rsidP="006978F9">
      <w:pPr>
        <w:numPr>
          <w:ilvl w:val="0"/>
          <w:numId w:val="7"/>
        </w:numPr>
      </w:pPr>
      <w:r>
        <w:rPr>
          <w:b/>
          <w:bCs/>
        </w:rPr>
        <w:t xml:space="preserve">Xero Certification </w:t>
      </w:r>
      <w:r w:rsidRPr="004E3663">
        <w:t>-</w:t>
      </w:r>
      <w:r>
        <w:t xml:space="preserve"> Xero</w:t>
      </w:r>
    </w:p>
    <w:p w14:paraId="21B40BFC" w14:textId="77777777" w:rsidR="008239FA" w:rsidRPr="008239FA" w:rsidRDefault="008239FA" w:rsidP="008239FA">
      <w:pPr>
        <w:numPr>
          <w:ilvl w:val="0"/>
          <w:numId w:val="7"/>
        </w:numPr>
      </w:pPr>
      <w:r w:rsidRPr="008239FA">
        <w:rPr>
          <w:b/>
          <w:bCs/>
        </w:rPr>
        <w:t>HACCP (Hazard Analysis Critical Control Points)</w:t>
      </w:r>
      <w:r w:rsidRPr="008239FA">
        <w:t xml:space="preserve"> – AIB International</w:t>
      </w:r>
    </w:p>
    <w:p w14:paraId="133C9280" w14:textId="77777777" w:rsidR="008239FA" w:rsidRPr="008239FA" w:rsidRDefault="008239FA" w:rsidP="008239FA">
      <w:pPr>
        <w:numPr>
          <w:ilvl w:val="0"/>
          <w:numId w:val="7"/>
        </w:numPr>
      </w:pPr>
      <w:r w:rsidRPr="008239FA">
        <w:rPr>
          <w:b/>
          <w:bCs/>
        </w:rPr>
        <w:t>PCQI (Preventive Controls Qualified Individual)</w:t>
      </w:r>
      <w:r w:rsidRPr="008239FA">
        <w:t xml:space="preserve"> – AIB International</w:t>
      </w:r>
    </w:p>
    <w:p w14:paraId="15CCE4B6" w14:textId="77777777" w:rsidR="008239FA" w:rsidRPr="008239FA" w:rsidRDefault="008239FA" w:rsidP="008239FA">
      <w:pPr>
        <w:numPr>
          <w:ilvl w:val="0"/>
          <w:numId w:val="7"/>
        </w:numPr>
      </w:pPr>
      <w:r w:rsidRPr="008239FA">
        <w:rPr>
          <w:b/>
          <w:bCs/>
        </w:rPr>
        <w:t>Food Label Certification</w:t>
      </w:r>
      <w:r w:rsidRPr="008239FA">
        <w:t xml:space="preserve"> – AIB International</w:t>
      </w:r>
    </w:p>
    <w:p w14:paraId="706ED409" w14:textId="77777777" w:rsidR="008239FA" w:rsidRDefault="008239FA" w:rsidP="008239FA">
      <w:pPr>
        <w:numPr>
          <w:ilvl w:val="0"/>
          <w:numId w:val="7"/>
        </w:numPr>
      </w:pPr>
      <w:r w:rsidRPr="008239FA">
        <w:t>Former Notary Public – Nashville (Davidson County), TN</w:t>
      </w:r>
    </w:p>
    <w:p w14:paraId="57CE37A7" w14:textId="04E8C555" w:rsidR="00B53169" w:rsidRPr="008239FA" w:rsidRDefault="00E03E1C" w:rsidP="008239FA">
      <w:pPr>
        <w:numPr>
          <w:ilvl w:val="0"/>
          <w:numId w:val="7"/>
        </w:numPr>
      </w:pPr>
      <w:r>
        <w:t xml:space="preserve">Bookkeeping </w:t>
      </w:r>
      <w:r w:rsidR="000E66DF">
        <w:t>Internship, Consortia Small Business Accountants</w:t>
      </w:r>
    </w:p>
    <w:p w14:paraId="66C946C4" w14:textId="77777777" w:rsidR="008239FA" w:rsidRPr="008239FA" w:rsidRDefault="00000000" w:rsidP="008239FA">
      <w:r>
        <w:pict w14:anchorId="2576DA6D">
          <v:rect id="_x0000_i1030" style="width:0;height:1.5pt" o:hralign="center" o:hrstd="t" o:hr="t" fillcolor="#a0a0a0" stroked="f"/>
        </w:pict>
      </w:r>
    </w:p>
    <w:p w14:paraId="52ACC3D0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t>Technical Skills</w:t>
      </w:r>
    </w:p>
    <w:p w14:paraId="66F1F65E" w14:textId="759D429A" w:rsidR="00523253" w:rsidRDefault="008239FA" w:rsidP="00875406">
      <w:pPr>
        <w:numPr>
          <w:ilvl w:val="0"/>
          <w:numId w:val="8"/>
        </w:numPr>
      </w:pPr>
      <w:r w:rsidRPr="00523253">
        <w:rPr>
          <w:b/>
          <w:bCs/>
        </w:rPr>
        <w:t>Accounting Software</w:t>
      </w:r>
      <w:r w:rsidRPr="008239FA">
        <w:t xml:space="preserve">: QuickBooks </w:t>
      </w:r>
      <w:r>
        <w:t xml:space="preserve">Online </w:t>
      </w:r>
      <w:r w:rsidRPr="008239FA">
        <w:t>(Certified)</w:t>
      </w:r>
      <w:r>
        <w:t xml:space="preserve">, </w:t>
      </w:r>
      <w:r w:rsidR="00523253">
        <w:t>QuickBooks</w:t>
      </w:r>
      <w:r>
        <w:t xml:space="preserve"> Desktop</w:t>
      </w:r>
      <w:r w:rsidR="00523253">
        <w:t>, Xero (Certified)</w:t>
      </w:r>
    </w:p>
    <w:p w14:paraId="788AA986" w14:textId="7A109FA8" w:rsidR="008239FA" w:rsidRPr="008239FA" w:rsidRDefault="008239FA" w:rsidP="00875406">
      <w:pPr>
        <w:numPr>
          <w:ilvl w:val="0"/>
          <w:numId w:val="8"/>
        </w:numPr>
      </w:pPr>
      <w:r w:rsidRPr="00523253">
        <w:rPr>
          <w:b/>
          <w:bCs/>
        </w:rPr>
        <w:t>Payroll</w:t>
      </w:r>
      <w:r w:rsidRPr="008239FA">
        <w:t>: Payroll processing and reporting</w:t>
      </w:r>
      <w:r w:rsidR="00E812C3">
        <w:t>, taxes</w:t>
      </w:r>
    </w:p>
    <w:p w14:paraId="7A9664AD" w14:textId="77777777" w:rsidR="008239FA" w:rsidRPr="008239FA" w:rsidRDefault="008239FA" w:rsidP="008239FA">
      <w:pPr>
        <w:numPr>
          <w:ilvl w:val="0"/>
          <w:numId w:val="8"/>
        </w:numPr>
      </w:pPr>
      <w:r w:rsidRPr="008239FA">
        <w:rPr>
          <w:b/>
          <w:bCs/>
        </w:rPr>
        <w:t>Financial Reporting</w:t>
      </w:r>
      <w:r w:rsidRPr="008239FA">
        <w:t>: Reconciliation, financial statement preparation, reporting</w:t>
      </w:r>
    </w:p>
    <w:p w14:paraId="76A1295F" w14:textId="77777777" w:rsidR="008239FA" w:rsidRPr="008239FA" w:rsidRDefault="008239FA" w:rsidP="008239FA">
      <w:pPr>
        <w:numPr>
          <w:ilvl w:val="0"/>
          <w:numId w:val="8"/>
        </w:numPr>
      </w:pPr>
      <w:r w:rsidRPr="008239FA">
        <w:rPr>
          <w:b/>
          <w:bCs/>
        </w:rPr>
        <w:t>Office Software</w:t>
      </w:r>
      <w:r w:rsidRPr="008239FA">
        <w:t>: Microsoft Excel (Advanced), Microsoft Office Suite</w:t>
      </w:r>
    </w:p>
    <w:p w14:paraId="1FBD0A57" w14:textId="77777777" w:rsidR="008239FA" w:rsidRPr="008239FA" w:rsidRDefault="008239FA" w:rsidP="008239FA">
      <w:pPr>
        <w:numPr>
          <w:ilvl w:val="0"/>
          <w:numId w:val="8"/>
        </w:numPr>
      </w:pPr>
      <w:r w:rsidRPr="008239FA">
        <w:rPr>
          <w:b/>
          <w:bCs/>
        </w:rPr>
        <w:t>Other</w:t>
      </w:r>
      <w:r w:rsidRPr="008239FA">
        <w:t>: Product documentation, QC testing, customer service, project management</w:t>
      </w:r>
    </w:p>
    <w:p w14:paraId="32426394" w14:textId="77777777" w:rsidR="008239FA" w:rsidRPr="008239FA" w:rsidRDefault="00000000" w:rsidP="008239FA">
      <w:r>
        <w:pict w14:anchorId="5BA63B5F">
          <v:rect id="_x0000_i1031" style="width:0;height:1.5pt" o:hralign="center" o:hrstd="t" o:hr="t" fillcolor="#a0a0a0" stroked="f"/>
        </w:pict>
      </w:r>
    </w:p>
    <w:p w14:paraId="37F2F28B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t>Professional Memberships</w:t>
      </w:r>
    </w:p>
    <w:p w14:paraId="7E4F86CC" w14:textId="77777777" w:rsidR="008239FA" w:rsidRPr="008239FA" w:rsidRDefault="008239FA" w:rsidP="008239FA">
      <w:pPr>
        <w:numPr>
          <w:ilvl w:val="0"/>
          <w:numId w:val="9"/>
        </w:numPr>
      </w:pPr>
      <w:r w:rsidRPr="008239FA">
        <w:t>Member, National Association of Certified Public Bookkeepers (NACPB) – In Good Standing</w:t>
      </w:r>
    </w:p>
    <w:p w14:paraId="4BF34B2D" w14:textId="77777777" w:rsidR="008239FA" w:rsidRPr="008239FA" w:rsidRDefault="00000000" w:rsidP="008239FA">
      <w:r>
        <w:pict w14:anchorId="1340990F">
          <v:rect id="_x0000_i1032" style="width:0;height:1.5pt" o:hralign="center" o:hrstd="t" o:hr="t" fillcolor="#a0a0a0" stroked="f"/>
        </w:pict>
      </w:r>
    </w:p>
    <w:p w14:paraId="4F97DBFB" w14:textId="77777777" w:rsidR="008239FA" w:rsidRPr="008239FA" w:rsidRDefault="008239FA" w:rsidP="008239FA">
      <w:pPr>
        <w:rPr>
          <w:b/>
          <w:bCs/>
        </w:rPr>
      </w:pPr>
      <w:r w:rsidRPr="008239FA">
        <w:rPr>
          <w:b/>
          <w:bCs/>
        </w:rPr>
        <w:t>References</w:t>
      </w:r>
    </w:p>
    <w:p w14:paraId="0FDF15D6" w14:textId="6D59EB87" w:rsidR="008239FA" w:rsidRDefault="008239FA" w:rsidP="008239FA">
      <w:r w:rsidRPr="008239FA">
        <w:lastRenderedPageBreak/>
        <w:t>A</w:t>
      </w:r>
      <w:r w:rsidR="00EC413C">
        <w:t>neris Castro (615) 507-</w:t>
      </w:r>
      <w:r w:rsidR="00AB0E3E">
        <w:t>8643</w:t>
      </w:r>
    </w:p>
    <w:p w14:paraId="7570F252" w14:textId="5DF2A1CE" w:rsidR="00AB0E3E" w:rsidRDefault="00AB0E3E" w:rsidP="008239FA">
      <w:r>
        <w:t>Adriana Hanover (615) 573-6603</w:t>
      </w:r>
    </w:p>
    <w:p w14:paraId="7D1D23D7" w14:textId="3D31D569" w:rsidR="00AB0E3E" w:rsidRPr="008239FA" w:rsidRDefault="004145DD" w:rsidP="008239FA">
      <w:r>
        <w:t>Christy McKinney (404) 409-8192</w:t>
      </w:r>
    </w:p>
    <w:p w14:paraId="26F03042" w14:textId="77777777" w:rsidR="00723491" w:rsidRDefault="00723491"/>
    <w:sectPr w:rsidR="0072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0F"/>
    <w:multiLevelType w:val="multilevel"/>
    <w:tmpl w:val="81B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6504"/>
    <w:multiLevelType w:val="multilevel"/>
    <w:tmpl w:val="293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24715"/>
    <w:multiLevelType w:val="multilevel"/>
    <w:tmpl w:val="7A2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D6126"/>
    <w:multiLevelType w:val="multilevel"/>
    <w:tmpl w:val="6D0E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3790A"/>
    <w:multiLevelType w:val="multilevel"/>
    <w:tmpl w:val="7532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52A03"/>
    <w:multiLevelType w:val="multilevel"/>
    <w:tmpl w:val="81B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F1FF3"/>
    <w:multiLevelType w:val="multilevel"/>
    <w:tmpl w:val="C1C4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84308"/>
    <w:multiLevelType w:val="multilevel"/>
    <w:tmpl w:val="9B9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90DBC"/>
    <w:multiLevelType w:val="multilevel"/>
    <w:tmpl w:val="2538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D3354"/>
    <w:multiLevelType w:val="multilevel"/>
    <w:tmpl w:val="81B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F7FE2"/>
    <w:multiLevelType w:val="multilevel"/>
    <w:tmpl w:val="B22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56D95"/>
    <w:multiLevelType w:val="multilevel"/>
    <w:tmpl w:val="81B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1794D"/>
    <w:multiLevelType w:val="multilevel"/>
    <w:tmpl w:val="9D4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034A8"/>
    <w:multiLevelType w:val="multilevel"/>
    <w:tmpl w:val="81B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036513">
    <w:abstractNumId w:val="7"/>
  </w:num>
  <w:num w:numId="2" w16cid:durableId="1656571360">
    <w:abstractNumId w:val="12"/>
  </w:num>
  <w:num w:numId="3" w16cid:durableId="1195189500">
    <w:abstractNumId w:val="10"/>
  </w:num>
  <w:num w:numId="4" w16cid:durableId="1146895221">
    <w:abstractNumId w:val="1"/>
  </w:num>
  <w:num w:numId="5" w16cid:durableId="805052472">
    <w:abstractNumId w:val="4"/>
  </w:num>
  <w:num w:numId="6" w16cid:durableId="1283809947">
    <w:abstractNumId w:val="6"/>
  </w:num>
  <w:num w:numId="7" w16cid:durableId="1741976542">
    <w:abstractNumId w:val="3"/>
  </w:num>
  <w:num w:numId="8" w16cid:durableId="281033301">
    <w:abstractNumId w:val="8"/>
  </w:num>
  <w:num w:numId="9" w16cid:durableId="2063824438">
    <w:abstractNumId w:val="2"/>
  </w:num>
  <w:num w:numId="10" w16cid:durableId="1253582866">
    <w:abstractNumId w:val="13"/>
  </w:num>
  <w:num w:numId="11" w16cid:durableId="2120638996">
    <w:abstractNumId w:val="5"/>
  </w:num>
  <w:num w:numId="12" w16cid:durableId="1837452220">
    <w:abstractNumId w:val="9"/>
  </w:num>
  <w:num w:numId="13" w16cid:durableId="777602473">
    <w:abstractNumId w:val="11"/>
  </w:num>
  <w:num w:numId="14" w16cid:durableId="6142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FA"/>
    <w:rsid w:val="000903B1"/>
    <w:rsid w:val="00095F5F"/>
    <w:rsid w:val="000D3D6B"/>
    <w:rsid w:val="000E66DF"/>
    <w:rsid w:val="00101B95"/>
    <w:rsid w:val="001022A0"/>
    <w:rsid w:val="00112B72"/>
    <w:rsid w:val="00194A08"/>
    <w:rsid w:val="00212FE4"/>
    <w:rsid w:val="00216104"/>
    <w:rsid w:val="00225D6B"/>
    <w:rsid w:val="0024422F"/>
    <w:rsid w:val="0025325A"/>
    <w:rsid w:val="00281967"/>
    <w:rsid w:val="00297C85"/>
    <w:rsid w:val="00372258"/>
    <w:rsid w:val="0038718B"/>
    <w:rsid w:val="004145DD"/>
    <w:rsid w:val="00420AEE"/>
    <w:rsid w:val="00432B5A"/>
    <w:rsid w:val="004D1E90"/>
    <w:rsid w:val="004E326D"/>
    <w:rsid w:val="004E3663"/>
    <w:rsid w:val="00523253"/>
    <w:rsid w:val="0054320C"/>
    <w:rsid w:val="00553DDC"/>
    <w:rsid w:val="00677AB4"/>
    <w:rsid w:val="00686531"/>
    <w:rsid w:val="00693D55"/>
    <w:rsid w:val="006978F9"/>
    <w:rsid w:val="006A2313"/>
    <w:rsid w:val="006F03BA"/>
    <w:rsid w:val="006F5249"/>
    <w:rsid w:val="007013AF"/>
    <w:rsid w:val="00723491"/>
    <w:rsid w:val="00726E18"/>
    <w:rsid w:val="007F5310"/>
    <w:rsid w:val="008239FA"/>
    <w:rsid w:val="00831039"/>
    <w:rsid w:val="0086196B"/>
    <w:rsid w:val="00884698"/>
    <w:rsid w:val="00884C1B"/>
    <w:rsid w:val="0096162A"/>
    <w:rsid w:val="00A23CE0"/>
    <w:rsid w:val="00AB0E3E"/>
    <w:rsid w:val="00B2117E"/>
    <w:rsid w:val="00B31170"/>
    <w:rsid w:val="00B45DB2"/>
    <w:rsid w:val="00B53169"/>
    <w:rsid w:val="00B661E7"/>
    <w:rsid w:val="00BB22B5"/>
    <w:rsid w:val="00BB29B1"/>
    <w:rsid w:val="00BD7CDA"/>
    <w:rsid w:val="00BF4B30"/>
    <w:rsid w:val="00C05343"/>
    <w:rsid w:val="00C83D79"/>
    <w:rsid w:val="00CA4F32"/>
    <w:rsid w:val="00CD520C"/>
    <w:rsid w:val="00CF4D14"/>
    <w:rsid w:val="00D0680B"/>
    <w:rsid w:val="00D402A3"/>
    <w:rsid w:val="00D53AC2"/>
    <w:rsid w:val="00D56272"/>
    <w:rsid w:val="00DB1223"/>
    <w:rsid w:val="00DC2BFC"/>
    <w:rsid w:val="00DF64F8"/>
    <w:rsid w:val="00E03E1C"/>
    <w:rsid w:val="00E30052"/>
    <w:rsid w:val="00E41EE3"/>
    <w:rsid w:val="00E812C3"/>
    <w:rsid w:val="00E90BE9"/>
    <w:rsid w:val="00EA52ED"/>
    <w:rsid w:val="00EA6366"/>
    <w:rsid w:val="00EA6662"/>
    <w:rsid w:val="00EC413C"/>
    <w:rsid w:val="00EF6290"/>
    <w:rsid w:val="00F305E6"/>
    <w:rsid w:val="00F342B6"/>
    <w:rsid w:val="00F9073B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9B36"/>
  <w15:chartTrackingRefBased/>
  <w15:docId w15:val="{88E178E2-36E9-42CD-B010-4C3B535E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5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Leary</dc:creator>
  <cp:keywords/>
  <dc:description/>
  <cp:lastModifiedBy>Gary Leary</cp:lastModifiedBy>
  <cp:revision>64</cp:revision>
  <dcterms:created xsi:type="dcterms:W3CDTF">2025-01-07T01:36:00Z</dcterms:created>
  <dcterms:modified xsi:type="dcterms:W3CDTF">2025-08-22T16:27:00Z</dcterms:modified>
</cp:coreProperties>
</file>