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924B" w14:textId="77777777" w:rsidR="00F16536" w:rsidRDefault="003B78B4">
      <w:pPr>
        <w:spacing w:after="0" w:line="259" w:lineRule="auto"/>
        <w:ind w:left="0" w:firstLine="0"/>
      </w:pPr>
      <w:r>
        <w:rPr>
          <w:b/>
          <w:color w:val="A96366"/>
          <w:sz w:val="51"/>
        </w:rPr>
        <w:t>CHRISTINE CHARLES</w:t>
      </w:r>
    </w:p>
    <w:p w14:paraId="3931FA59" w14:textId="77777777" w:rsidR="00F16536" w:rsidRDefault="003B78B4">
      <w:pPr>
        <w:ind w:left="-5" w:right="284"/>
      </w:pPr>
      <w:r>
        <w:t>Brooklyn, New York, 11208</w:t>
      </w:r>
    </w:p>
    <w:p w14:paraId="4D5DFD86" w14:textId="77777777" w:rsidR="00F16536" w:rsidRDefault="003B78B4">
      <w:pPr>
        <w:spacing w:after="40" w:line="321" w:lineRule="auto"/>
        <w:ind w:left="-5" w:right="6051"/>
      </w:pPr>
      <w:r>
        <w:t>1-929-390-7334 krysteenna007@gmail.com</w:t>
      </w:r>
    </w:p>
    <w:p w14:paraId="29D3EBAD" w14:textId="77777777" w:rsidR="00F16536" w:rsidRDefault="003B78B4">
      <w:pPr>
        <w:spacing w:after="443" w:line="259" w:lineRule="auto"/>
        <w:ind w:left="0" w:right="-69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A967B3" wp14:editId="24FC32EB">
                <wp:extent cx="6540990" cy="9017"/>
                <wp:effectExtent l="0" t="0" r="0" b="0"/>
                <wp:docPr id="1739" name="Group 1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990" cy="9017"/>
                          <a:chOff x="0" y="0"/>
                          <a:chExt cx="6540990" cy="9017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540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990">
                                <a:moveTo>
                                  <a:pt x="0" y="0"/>
                                </a:moveTo>
                                <a:lnTo>
                                  <a:pt x="6540990" y="0"/>
                                </a:lnTo>
                              </a:path>
                            </a:pathLst>
                          </a:custGeom>
                          <a:ln w="9017" cap="flat">
                            <a:miter lim="127000"/>
                          </a:ln>
                        </wps:spPr>
                        <wps:style>
                          <a:lnRef idx="1">
                            <a:srgbClr val="A96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12D27" id="Group 1739" o:spid="_x0000_s1026" style="width:515.05pt;height:.7pt;mso-position-horizontal-relative:char;mso-position-vertical-relative:line" coordsize="6540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">
                <v:shape id="Shape 12" o:spid="_x0000_s1027" style="position:absolute;width:65409;height:0;visibility:visible;mso-wrap-style:square;v-text-anchor:top" coordsize="65409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" path="m,l6540990,e" filled="f" strokecolor="#a96366" strokeweight=".71pt">
                  <v:stroke miterlimit="83231f" joinstyle="miter"/>
                  <v:path arrowok="t" textboxrect="0,0,6540990,0"/>
                </v:shape>
                <w10:anchorlock/>
              </v:group>
            </w:pict>
          </mc:Fallback>
        </mc:AlternateContent>
      </w:r>
    </w:p>
    <w:p w14:paraId="42051833" w14:textId="77777777" w:rsidR="00F16536" w:rsidRDefault="003B78B4">
      <w:pPr>
        <w:ind w:left="-5"/>
      </w:pPr>
      <w:r>
        <w:t>A conscientious individual with nearly two decades of combined experience in the banking and accounting industry.</w:t>
      </w:r>
    </w:p>
    <w:p w14:paraId="587E39E3" w14:textId="77777777" w:rsidR="00F16536" w:rsidRDefault="003B78B4">
      <w:pPr>
        <w:ind w:left="-5"/>
      </w:pPr>
      <w:r>
        <w:t>Experienced in team and customer engagements, bookkeeping, data processing, trade finance, and accounting skills.</w:t>
      </w:r>
    </w:p>
    <w:p w14:paraId="7D7F9FBD" w14:textId="77777777" w:rsidR="00F16536" w:rsidRDefault="003B78B4">
      <w:pPr>
        <w:spacing w:after="372"/>
        <w:ind w:left="-5" w:right="284"/>
      </w:pPr>
      <w:r>
        <w:t>Eager to learn and expand on new and existing skills for self-development and achieving client satisfaction.</w:t>
      </w:r>
    </w:p>
    <w:p w14:paraId="2420138B" w14:textId="77777777" w:rsidR="00F16536" w:rsidRDefault="003B78B4">
      <w:pPr>
        <w:ind w:left="-5" w:right="284"/>
      </w:pPr>
      <w:r>
        <w:t>SUMMARY OF QUALIFICATIONS</w:t>
      </w:r>
    </w:p>
    <w:p w14:paraId="7D9A74F6" w14:textId="6C308BD9" w:rsidR="00F16536" w:rsidRDefault="003B78B4" w:rsidP="00E71086">
      <w:pPr>
        <w:pStyle w:val="ListParagraph"/>
        <w:numPr>
          <w:ilvl w:val="0"/>
          <w:numId w:val="1"/>
        </w:numPr>
        <w:spacing w:line="336" w:lineRule="auto"/>
        <w:ind w:left="187" w:right="288" w:hanging="187"/>
      </w:pPr>
      <w:r>
        <w:t>Possess 17+ years of strong work ethic, interpersonal, and communication skills in a professional environment.</w:t>
      </w:r>
    </w:p>
    <w:p w14:paraId="29860DC9" w14:textId="37435111" w:rsidR="00F16536" w:rsidRDefault="003B78B4" w:rsidP="00E71086">
      <w:pPr>
        <w:pStyle w:val="ListParagraph"/>
        <w:numPr>
          <w:ilvl w:val="0"/>
          <w:numId w:val="1"/>
        </w:numPr>
        <w:spacing w:line="336" w:lineRule="auto"/>
        <w:ind w:left="187" w:right="288" w:hanging="187"/>
      </w:pPr>
      <w:r>
        <w:t>Build on acquired accounting knowledge as an independent contractor and staff accountant.</w:t>
      </w:r>
    </w:p>
    <w:p w14:paraId="16CB9AC9" w14:textId="09602EB2" w:rsidR="00F16536" w:rsidRDefault="003B78B4" w:rsidP="00E71086">
      <w:pPr>
        <w:pStyle w:val="ListParagraph"/>
        <w:numPr>
          <w:ilvl w:val="0"/>
          <w:numId w:val="1"/>
        </w:numPr>
        <w:spacing w:line="336" w:lineRule="auto"/>
        <w:ind w:left="180" w:right="284" w:hanging="180"/>
      </w:pPr>
      <w:r>
        <w:t>Proactively monitored ledger accounts resulting in a 95% reduction in queries.</w:t>
      </w:r>
    </w:p>
    <w:p w14:paraId="1BFDBE6E" w14:textId="215E80E3" w:rsidR="00F16536" w:rsidRDefault="003B78B4" w:rsidP="00E71086">
      <w:pPr>
        <w:pStyle w:val="ListParagraph"/>
        <w:numPr>
          <w:ilvl w:val="0"/>
          <w:numId w:val="1"/>
        </w:numPr>
        <w:spacing w:after="0" w:line="336" w:lineRule="auto"/>
        <w:ind w:left="180" w:right="284" w:hanging="180"/>
      </w:pPr>
      <w:r>
        <w:t>Developed excellent eye/hand coordination to accurately process hundreds of cheque debits and payroll within service level agreements.</w:t>
      </w:r>
    </w:p>
    <w:p w14:paraId="707F3848" w14:textId="4414E869" w:rsidR="00F16536" w:rsidRDefault="003B78B4" w:rsidP="00E71086">
      <w:pPr>
        <w:pStyle w:val="ListParagraph"/>
        <w:numPr>
          <w:ilvl w:val="0"/>
          <w:numId w:val="1"/>
        </w:numPr>
        <w:spacing w:line="336" w:lineRule="auto"/>
        <w:ind w:left="180" w:right="284" w:hanging="180"/>
      </w:pPr>
      <w:r>
        <w:t>Applied critical thinking and spare-headed group training on solving queries and performing tasks.</w:t>
      </w:r>
    </w:p>
    <w:p w14:paraId="5B9F1672" w14:textId="5DD7C234" w:rsidR="00F16536" w:rsidRDefault="003B78B4" w:rsidP="00E71086">
      <w:pPr>
        <w:pStyle w:val="ListParagraph"/>
        <w:numPr>
          <w:ilvl w:val="0"/>
          <w:numId w:val="1"/>
        </w:numPr>
        <w:spacing w:line="336" w:lineRule="auto"/>
        <w:ind w:left="180" w:right="284" w:hanging="180"/>
      </w:pPr>
      <w:r>
        <w:t>Performed administrative banking duties such as cheque issuance and managing customer databases.</w:t>
      </w:r>
    </w:p>
    <w:p w14:paraId="012CE9A9" w14:textId="17BD727C" w:rsidR="00F16536" w:rsidRDefault="003B78B4" w:rsidP="00E71086">
      <w:pPr>
        <w:pStyle w:val="ListParagraph"/>
        <w:numPr>
          <w:ilvl w:val="0"/>
          <w:numId w:val="1"/>
        </w:numPr>
        <w:spacing w:line="336" w:lineRule="auto"/>
        <w:ind w:left="187" w:right="288" w:hanging="187"/>
      </w:pPr>
      <w:r>
        <w:t>Proficient in learning, applying, and sharing knowledge on new programs and applications.</w:t>
      </w:r>
    </w:p>
    <w:p w14:paraId="330CAE7E" w14:textId="3EA5BDD8" w:rsidR="00F16536" w:rsidRDefault="003B78B4" w:rsidP="00E71086">
      <w:pPr>
        <w:pStyle w:val="ListParagraph"/>
        <w:numPr>
          <w:ilvl w:val="0"/>
          <w:numId w:val="1"/>
        </w:numPr>
        <w:spacing w:line="336" w:lineRule="auto"/>
        <w:ind w:left="187" w:right="288" w:hanging="187"/>
      </w:pPr>
      <w:r>
        <w:t>Provided dedicated and professional services to both internal and external customers.</w:t>
      </w:r>
    </w:p>
    <w:p w14:paraId="088EF729" w14:textId="5B550582" w:rsidR="00F16536" w:rsidRDefault="003B78B4" w:rsidP="00E71086">
      <w:pPr>
        <w:pStyle w:val="ListParagraph"/>
        <w:numPr>
          <w:ilvl w:val="0"/>
          <w:numId w:val="1"/>
        </w:numPr>
        <w:spacing w:after="623" w:line="336" w:lineRule="auto"/>
        <w:ind w:left="187" w:right="288" w:hanging="187"/>
      </w:pPr>
      <w:r>
        <w:t xml:space="preserve">Computer literacy skills include typing, data entry, Microsoft </w:t>
      </w:r>
      <w:proofErr w:type="gramStart"/>
      <w:r>
        <w:t>Word</w:t>
      </w:r>
      <w:proofErr w:type="gramEnd"/>
      <w:r>
        <w:t xml:space="preserve"> and Excel</w:t>
      </w:r>
      <w:r w:rsidR="00E30DD2">
        <w:t>.</w:t>
      </w:r>
    </w:p>
    <w:p w14:paraId="6FACA7A3" w14:textId="77777777" w:rsidR="00F16536" w:rsidRDefault="003B78B4">
      <w:pPr>
        <w:pStyle w:val="Heading1"/>
        <w:ind w:left="-5"/>
      </w:pPr>
      <w:r>
        <w:t>WORK EXPERIENCE</w:t>
      </w:r>
    </w:p>
    <w:p w14:paraId="4DA80233" w14:textId="77777777" w:rsidR="00F16536" w:rsidRDefault="003B78B4">
      <w:pPr>
        <w:spacing w:after="391" w:line="259" w:lineRule="auto"/>
        <w:ind w:left="0" w:right="-69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3A22A1" wp14:editId="234F82B6">
                <wp:extent cx="6540989" cy="27051"/>
                <wp:effectExtent l="0" t="0" r="0" b="0"/>
                <wp:docPr id="1740" name="Group 1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989" cy="27051"/>
                          <a:chOff x="0" y="0"/>
                          <a:chExt cx="6540989" cy="27051"/>
                        </a:xfrm>
                      </wpg:grpSpPr>
                      <wps:wsp>
                        <wps:cNvPr id="2441" name="Shape 2441"/>
                        <wps:cNvSpPr/>
                        <wps:spPr>
                          <a:xfrm>
                            <a:off x="0" y="0"/>
                            <a:ext cx="6540989" cy="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989" h="27051">
                                <a:moveTo>
                                  <a:pt x="0" y="0"/>
                                </a:moveTo>
                                <a:lnTo>
                                  <a:pt x="6540989" y="0"/>
                                </a:lnTo>
                                <a:lnTo>
                                  <a:pt x="6540989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A563F" id="Group 1740" o:spid="_x0000_s1026" style="width:515.05pt;height:2.15pt;mso-position-horizontal-relative:char;mso-position-vertical-relative:line" coordsize="65409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">
                <v:shape id="Shape 2441" o:spid="_x0000_s1027" style="position:absolute;width:65409;height:270;visibility:visible;mso-wrap-style:square;v-text-anchor:top" coordsize="6540989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" path="m,l6540989,r,27051l,27051,,e" fillcolor="#a96366" stroked="f" strokeweight="0">
                  <v:stroke miterlimit="83231f" joinstyle="miter"/>
                  <v:path arrowok="t" textboxrect="0,0,6540989,27051"/>
                </v:shape>
                <w10:anchorlock/>
              </v:group>
            </w:pict>
          </mc:Fallback>
        </mc:AlternateContent>
      </w:r>
    </w:p>
    <w:p w14:paraId="41694900" w14:textId="77777777" w:rsidR="00F16536" w:rsidRDefault="003B78B4">
      <w:pPr>
        <w:pStyle w:val="Heading2"/>
        <w:ind w:left="-5"/>
      </w:pPr>
      <w:r>
        <w:t>Staff Accountant</w:t>
      </w:r>
    </w:p>
    <w:p w14:paraId="7F22631B" w14:textId="77777777" w:rsidR="00F16536" w:rsidRDefault="003B78B4">
      <w:pPr>
        <w:spacing w:after="57"/>
        <w:ind w:left="-5"/>
      </w:pPr>
      <w:r>
        <w:rPr>
          <w:color w:val="767676"/>
        </w:rPr>
        <w:t>03/2023 to 07/2023</w:t>
      </w:r>
    </w:p>
    <w:p w14:paraId="65410867" w14:textId="77777777" w:rsidR="00F16536" w:rsidRDefault="003B78B4">
      <w:pPr>
        <w:ind w:left="-5" w:right="284"/>
      </w:pPr>
      <w:r>
        <w:t>Cardinal Advisory Services</w:t>
      </w:r>
    </w:p>
    <w:p w14:paraId="0AEC5287" w14:textId="77777777" w:rsidR="00F16536" w:rsidRDefault="003B78B4">
      <w:pPr>
        <w:spacing w:after="121"/>
        <w:ind w:left="-5" w:right="284"/>
      </w:pPr>
      <w:r>
        <w:t>Saint George, Grenada</w:t>
      </w:r>
    </w:p>
    <w:p w14:paraId="2726C93B" w14:textId="6FC8E370" w:rsidR="00F16536" w:rsidRDefault="003B78B4" w:rsidP="00E71086">
      <w:pPr>
        <w:pStyle w:val="ListParagraph"/>
        <w:numPr>
          <w:ilvl w:val="0"/>
          <w:numId w:val="2"/>
        </w:numPr>
        <w:spacing w:line="336" w:lineRule="auto"/>
        <w:ind w:left="187" w:right="288" w:hanging="187"/>
      </w:pPr>
      <w:r>
        <w:t>Performed bookkeeping duties in QuickBooks online and desktop for goods and service clients.</w:t>
      </w:r>
    </w:p>
    <w:p w14:paraId="16029B27" w14:textId="69BB1004" w:rsidR="00F16536" w:rsidRDefault="003B78B4" w:rsidP="00E71086">
      <w:pPr>
        <w:pStyle w:val="ListParagraph"/>
        <w:numPr>
          <w:ilvl w:val="0"/>
          <w:numId w:val="2"/>
        </w:numPr>
        <w:spacing w:line="336" w:lineRule="auto"/>
        <w:ind w:left="187" w:right="288" w:hanging="187"/>
      </w:pPr>
      <w:r>
        <w:t>Performed bank reconciliations.</w:t>
      </w:r>
    </w:p>
    <w:p w14:paraId="7D06DBEA" w14:textId="28ECAFD2" w:rsidR="00F16536" w:rsidRDefault="003B78B4" w:rsidP="00E71086">
      <w:pPr>
        <w:pStyle w:val="ListParagraph"/>
        <w:numPr>
          <w:ilvl w:val="0"/>
          <w:numId w:val="2"/>
        </w:numPr>
        <w:spacing w:line="336" w:lineRule="auto"/>
        <w:ind w:left="187" w:right="288" w:hanging="187"/>
      </w:pPr>
      <w:r>
        <w:t>Input financial data to generate Income statements, Balance sheets, Cash flows, and Equity statements.</w:t>
      </w:r>
    </w:p>
    <w:p w14:paraId="0B2F9B6B" w14:textId="7B34C407" w:rsidR="00F16536" w:rsidRDefault="003B78B4" w:rsidP="00E71086">
      <w:pPr>
        <w:pStyle w:val="ListParagraph"/>
        <w:numPr>
          <w:ilvl w:val="0"/>
          <w:numId w:val="2"/>
        </w:numPr>
        <w:spacing w:line="336" w:lineRule="auto"/>
        <w:ind w:left="187" w:right="288" w:hanging="187"/>
      </w:pPr>
      <w:r>
        <w:t>Prepared templates, statements, and tax forms for submission of business and individual filing.</w:t>
      </w:r>
    </w:p>
    <w:p w14:paraId="3C6A11A4" w14:textId="47A846FA" w:rsidR="00F16536" w:rsidRDefault="003B78B4" w:rsidP="00E71086">
      <w:pPr>
        <w:pStyle w:val="ListParagraph"/>
        <w:numPr>
          <w:ilvl w:val="0"/>
          <w:numId w:val="2"/>
        </w:numPr>
        <w:spacing w:line="336" w:lineRule="auto"/>
        <w:ind w:left="187" w:right="288" w:hanging="187"/>
      </w:pPr>
      <w:r>
        <w:t>Completed business income and expense forecast.</w:t>
      </w:r>
    </w:p>
    <w:p w14:paraId="4C339C24" w14:textId="4E4EDFB0" w:rsidR="00F16536" w:rsidRDefault="003B78B4" w:rsidP="00E71086">
      <w:pPr>
        <w:pStyle w:val="ListParagraph"/>
        <w:numPr>
          <w:ilvl w:val="0"/>
          <w:numId w:val="2"/>
        </w:numPr>
        <w:spacing w:after="339" w:line="336" w:lineRule="auto"/>
        <w:ind w:left="187" w:right="288" w:hanging="187"/>
      </w:pPr>
      <w:r>
        <w:t>Organized the client’s referenced files.</w:t>
      </w:r>
    </w:p>
    <w:p w14:paraId="72F9E991" w14:textId="77777777" w:rsidR="00F16536" w:rsidRDefault="003B78B4">
      <w:pPr>
        <w:pStyle w:val="Heading2"/>
        <w:ind w:left="-5"/>
      </w:pPr>
      <w:r>
        <w:t>Accountant</w:t>
      </w:r>
    </w:p>
    <w:p w14:paraId="78824D5E" w14:textId="77777777" w:rsidR="00F16536" w:rsidRDefault="003B78B4">
      <w:pPr>
        <w:spacing w:after="57"/>
        <w:ind w:left="-5"/>
      </w:pPr>
      <w:r>
        <w:rPr>
          <w:color w:val="767676"/>
        </w:rPr>
        <w:t>07/2022 to 03/2023</w:t>
      </w:r>
    </w:p>
    <w:p w14:paraId="39DF0C5B" w14:textId="77777777" w:rsidR="00F16536" w:rsidRDefault="003B78B4">
      <w:pPr>
        <w:ind w:left="-5" w:right="284"/>
      </w:pPr>
      <w:r>
        <w:t>Portage Import, Export and Brokerage</w:t>
      </w:r>
    </w:p>
    <w:p w14:paraId="3CE9C69E" w14:textId="77777777" w:rsidR="00F16536" w:rsidRDefault="003B78B4">
      <w:pPr>
        <w:spacing w:after="121"/>
        <w:ind w:left="-5" w:right="284"/>
      </w:pPr>
      <w:r>
        <w:t>Saint George, Grenada</w:t>
      </w:r>
    </w:p>
    <w:p w14:paraId="6F7560C8" w14:textId="022BBF26" w:rsidR="00F16536" w:rsidRDefault="003B78B4" w:rsidP="00E71086">
      <w:pPr>
        <w:pStyle w:val="ListParagraph"/>
        <w:numPr>
          <w:ilvl w:val="0"/>
          <w:numId w:val="3"/>
        </w:numPr>
        <w:spacing w:line="336" w:lineRule="auto"/>
        <w:ind w:left="187" w:right="288" w:hanging="187"/>
      </w:pPr>
      <w:r>
        <w:t>Self-taught in navigating and utilizing QuickBooks online.</w:t>
      </w:r>
    </w:p>
    <w:p w14:paraId="050EBA24" w14:textId="611D1ADB" w:rsidR="00F16536" w:rsidRDefault="003B78B4" w:rsidP="00E71086">
      <w:pPr>
        <w:pStyle w:val="ListParagraph"/>
        <w:numPr>
          <w:ilvl w:val="0"/>
          <w:numId w:val="3"/>
        </w:numPr>
        <w:spacing w:line="336" w:lineRule="auto"/>
        <w:ind w:left="187" w:right="288" w:hanging="187"/>
      </w:pPr>
      <w:r>
        <w:t>Created and followed a scheduled calendar for daily, weekly, and monthly tasks.</w:t>
      </w:r>
    </w:p>
    <w:p w14:paraId="2107B6B2" w14:textId="3CDDF205" w:rsidR="00F16536" w:rsidRDefault="003B78B4" w:rsidP="00E71086">
      <w:pPr>
        <w:pStyle w:val="ListParagraph"/>
        <w:numPr>
          <w:ilvl w:val="0"/>
          <w:numId w:val="3"/>
        </w:numPr>
        <w:spacing w:line="336" w:lineRule="auto"/>
        <w:ind w:left="187" w:right="288" w:hanging="187"/>
      </w:pPr>
      <w:r>
        <w:t>Created an Excel template to handle and execute payroll.</w:t>
      </w:r>
    </w:p>
    <w:p w14:paraId="3FF8864F" w14:textId="551E1451" w:rsidR="00F16536" w:rsidRDefault="003B78B4" w:rsidP="00E71086">
      <w:pPr>
        <w:pStyle w:val="ListParagraph"/>
        <w:numPr>
          <w:ilvl w:val="0"/>
          <w:numId w:val="3"/>
        </w:numPr>
        <w:spacing w:after="0" w:line="336" w:lineRule="auto"/>
        <w:ind w:left="187" w:right="288" w:hanging="187"/>
      </w:pPr>
      <w:r>
        <w:lastRenderedPageBreak/>
        <w:t>Liaison with the National Insurance Scheme (Social Security) to reconcile payments and avoid future late fees and surcharges.</w:t>
      </w:r>
    </w:p>
    <w:p w14:paraId="3C454EA7" w14:textId="1E1ADBA5" w:rsidR="00F16536" w:rsidRDefault="003B78B4" w:rsidP="00E71086">
      <w:pPr>
        <w:pStyle w:val="ListParagraph"/>
        <w:numPr>
          <w:ilvl w:val="0"/>
          <w:numId w:val="3"/>
        </w:numPr>
        <w:spacing w:after="0" w:line="336" w:lineRule="auto"/>
        <w:ind w:left="187" w:right="288" w:hanging="187"/>
      </w:pPr>
      <w:r>
        <w:t>Liaison with the financial institution to set up online banking, correct bank &amp;/or QuickBooks discrepancies, facilitate deposits, order cheque books, and process wire payments.</w:t>
      </w:r>
    </w:p>
    <w:p w14:paraId="49E74139" w14:textId="7F34B4C5" w:rsidR="00F16536" w:rsidRDefault="003B78B4" w:rsidP="00E71086">
      <w:pPr>
        <w:pStyle w:val="ListParagraph"/>
        <w:numPr>
          <w:ilvl w:val="0"/>
          <w:numId w:val="3"/>
        </w:numPr>
        <w:spacing w:line="336" w:lineRule="auto"/>
        <w:ind w:left="187" w:right="288" w:hanging="187"/>
      </w:pPr>
      <w:r>
        <w:t>Conducted investigation and clean-up of books prior to my employment date.</w:t>
      </w:r>
    </w:p>
    <w:p w14:paraId="47BDF868" w14:textId="58EBF19D" w:rsidR="00F16536" w:rsidRDefault="003B78B4" w:rsidP="00E71086">
      <w:pPr>
        <w:pStyle w:val="ListParagraph"/>
        <w:numPr>
          <w:ilvl w:val="0"/>
          <w:numId w:val="3"/>
        </w:numPr>
        <w:spacing w:line="336" w:lineRule="auto"/>
        <w:ind w:left="187" w:right="288" w:hanging="187"/>
      </w:pPr>
      <w:r>
        <w:t>Performed manual costing for inventory received and input in QuickBooks.</w:t>
      </w:r>
    </w:p>
    <w:p w14:paraId="5DEF794F" w14:textId="5AEBDD71" w:rsidR="00F16536" w:rsidRDefault="003B78B4" w:rsidP="00E71086">
      <w:pPr>
        <w:pStyle w:val="ListParagraph"/>
        <w:numPr>
          <w:ilvl w:val="0"/>
          <w:numId w:val="3"/>
        </w:numPr>
        <w:spacing w:line="336" w:lineRule="auto"/>
        <w:ind w:left="187" w:right="288" w:hanging="187"/>
      </w:pPr>
      <w:r>
        <w:t>Reconciled bank statements to QuickBooks.</w:t>
      </w:r>
    </w:p>
    <w:p w14:paraId="470DA922" w14:textId="5464950F" w:rsidR="00F16536" w:rsidRDefault="003B78B4" w:rsidP="00E71086">
      <w:pPr>
        <w:pStyle w:val="ListParagraph"/>
        <w:numPr>
          <w:ilvl w:val="0"/>
          <w:numId w:val="3"/>
        </w:numPr>
        <w:spacing w:after="339" w:line="336" w:lineRule="auto"/>
        <w:ind w:left="187" w:right="288" w:hanging="187"/>
      </w:pPr>
      <w:r>
        <w:t>Generated cash flow and other financial reports for the owner.</w:t>
      </w:r>
    </w:p>
    <w:p w14:paraId="721E6A98" w14:textId="77777777" w:rsidR="00F16536" w:rsidRDefault="003B78B4">
      <w:pPr>
        <w:pStyle w:val="Heading2"/>
        <w:ind w:left="-5"/>
      </w:pPr>
      <w:r>
        <w:t>Bank Clerk</w:t>
      </w:r>
    </w:p>
    <w:p w14:paraId="13EC42FB" w14:textId="77777777" w:rsidR="00F16536" w:rsidRDefault="003B78B4">
      <w:pPr>
        <w:spacing w:after="57"/>
        <w:ind w:left="-5"/>
      </w:pPr>
      <w:r>
        <w:rPr>
          <w:color w:val="767676"/>
        </w:rPr>
        <w:t>03/2005 to 07/2021</w:t>
      </w:r>
    </w:p>
    <w:p w14:paraId="69D2511A" w14:textId="77777777" w:rsidR="00F16536" w:rsidRDefault="003B78B4">
      <w:pPr>
        <w:spacing w:line="321" w:lineRule="auto"/>
        <w:ind w:left="-5" w:right="6382"/>
      </w:pPr>
      <w:r>
        <w:t>First Caribbean International Bank Saint George, Grenada</w:t>
      </w:r>
    </w:p>
    <w:p w14:paraId="447E3BF2" w14:textId="77777777" w:rsidR="00F16536" w:rsidRDefault="003B78B4">
      <w:pPr>
        <w:spacing w:after="74" w:line="259" w:lineRule="auto"/>
        <w:ind w:left="-5"/>
      </w:pPr>
      <w:r>
        <w:rPr>
          <w:b/>
        </w:rPr>
        <w:t>Operations Clerk:</w:t>
      </w:r>
    </w:p>
    <w:p w14:paraId="39CE832A" w14:textId="1552E492" w:rsidR="00F16536" w:rsidRDefault="003B78B4" w:rsidP="00E71086">
      <w:pPr>
        <w:pStyle w:val="ListParagraph"/>
        <w:numPr>
          <w:ilvl w:val="0"/>
          <w:numId w:val="4"/>
        </w:numPr>
        <w:spacing w:line="336" w:lineRule="auto"/>
        <w:ind w:left="187" w:right="288" w:hanging="187"/>
      </w:pPr>
      <w:r>
        <w:t>Processed an average of 700 cheques for daily debits and interbank settlement.</w:t>
      </w:r>
    </w:p>
    <w:p w14:paraId="428AAA57" w14:textId="355988EE" w:rsidR="00F16536" w:rsidRDefault="003B78B4" w:rsidP="00E71086">
      <w:pPr>
        <w:pStyle w:val="ListParagraph"/>
        <w:numPr>
          <w:ilvl w:val="0"/>
          <w:numId w:val="4"/>
        </w:numPr>
        <w:spacing w:after="0" w:line="336" w:lineRule="auto"/>
        <w:ind w:left="187" w:right="288" w:hanging="187"/>
      </w:pPr>
      <w:r>
        <w:t xml:space="preserve">Timely and accurately processed 98% of daily entries including wire transfers, pensions, loans, utility payments, standing orders, payrolls, general ledgers, </w:t>
      </w:r>
      <w:r w:rsidR="0078306D">
        <w:t>bank’s</w:t>
      </w:r>
      <w:r>
        <w:t xml:space="preserve"> official cheques, and foreign cheques.</w:t>
      </w:r>
    </w:p>
    <w:p w14:paraId="5CB59B67" w14:textId="009EE562" w:rsidR="00F16536" w:rsidRDefault="003B78B4" w:rsidP="00E71086">
      <w:pPr>
        <w:pStyle w:val="ListParagraph"/>
        <w:numPr>
          <w:ilvl w:val="0"/>
          <w:numId w:val="4"/>
        </w:numPr>
        <w:spacing w:line="336" w:lineRule="auto"/>
        <w:ind w:left="187" w:right="288" w:hanging="187"/>
      </w:pPr>
      <w:r>
        <w:t>Responsible for classifying, recording, and filing hundreds of vouchers for retention.</w:t>
      </w:r>
    </w:p>
    <w:p w14:paraId="3E17A96A" w14:textId="06AB4BDB" w:rsidR="00F16536" w:rsidRDefault="003B78B4" w:rsidP="00E71086">
      <w:pPr>
        <w:pStyle w:val="ListParagraph"/>
        <w:numPr>
          <w:ilvl w:val="0"/>
          <w:numId w:val="4"/>
        </w:numPr>
        <w:spacing w:line="336" w:lineRule="auto"/>
        <w:ind w:left="187" w:right="288" w:hanging="187"/>
      </w:pPr>
      <w:r>
        <w:t>Monitored and reconciled ledger accounts.</w:t>
      </w:r>
    </w:p>
    <w:p w14:paraId="2CCB3009" w14:textId="21256420" w:rsidR="00F16536" w:rsidRDefault="003B78B4" w:rsidP="00E71086">
      <w:pPr>
        <w:pStyle w:val="ListParagraph"/>
        <w:numPr>
          <w:ilvl w:val="0"/>
          <w:numId w:val="4"/>
        </w:numPr>
        <w:spacing w:after="0" w:line="336" w:lineRule="auto"/>
        <w:ind w:left="187" w:right="288" w:hanging="187"/>
      </w:pPr>
      <w:r>
        <w:t>Used Microsoft Outlook to monitor the data entry mailbox to review, execute, or respond to daily communications.</w:t>
      </w:r>
    </w:p>
    <w:p w14:paraId="09FE8BA9" w14:textId="7A8BDCC0" w:rsidR="00F16536" w:rsidRDefault="003B78B4" w:rsidP="00E71086">
      <w:pPr>
        <w:pStyle w:val="ListParagraph"/>
        <w:numPr>
          <w:ilvl w:val="0"/>
          <w:numId w:val="4"/>
        </w:numPr>
        <w:spacing w:line="336" w:lineRule="auto"/>
        <w:ind w:left="187" w:right="288" w:hanging="187"/>
      </w:pPr>
      <w:r>
        <w:t>Assisted in creating backup storage of customer data on the company server.</w:t>
      </w:r>
    </w:p>
    <w:p w14:paraId="05408354" w14:textId="31BEA553" w:rsidR="00F16536" w:rsidRDefault="003B78B4" w:rsidP="00E71086">
      <w:pPr>
        <w:pStyle w:val="ListParagraph"/>
        <w:numPr>
          <w:ilvl w:val="0"/>
          <w:numId w:val="4"/>
        </w:numPr>
        <w:spacing w:line="336" w:lineRule="auto"/>
        <w:ind w:left="187" w:right="288" w:hanging="187"/>
      </w:pPr>
      <w:r>
        <w:t xml:space="preserve">Custodian of keys and management of the </w:t>
      </w:r>
      <w:r w:rsidR="0078306D">
        <w:t>department's</w:t>
      </w:r>
      <w:r>
        <w:t xml:space="preserve"> bulk cheque supply.</w:t>
      </w:r>
    </w:p>
    <w:p w14:paraId="16FAD215" w14:textId="3BA0EE6E" w:rsidR="00F16536" w:rsidRDefault="003B78B4" w:rsidP="00E71086">
      <w:pPr>
        <w:pStyle w:val="ListParagraph"/>
        <w:numPr>
          <w:ilvl w:val="0"/>
          <w:numId w:val="4"/>
        </w:numPr>
        <w:spacing w:after="372" w:line="336" w:lineRule="auto"/>
        <w:ind w:left="187" w:right="288" w:hanging="187"/>
      </w:pPr>
      <w:r>
        <w:t xml:space="preserve">Attained </w:t>
      </w:r>
      <w:proofErr w:type="spellStart"/>
      <w:r>
        <w:t>FirstCaribbean</w:t>
      </w:r>
      <w:r w:rsidR="0078306D">
        <w:t>’</w:t>
      </w:r>
      <w:r>
        <w:t>s</w:t>
      </w:r>
      <w:proofErr w:type="spellEnd"/>
      <w:r>
        <w:t xml:space="preserve"> </w:t>
      </w:r>
      <w:r w:rsidR="0078306D">
        <w:t>‘</w:t>
      </w:r>
      <w:r>
        <w:t>Exceed Expectations</w:t>
      </w:r>
      <w:r w:rsidR="0078306D">
        <w:t>’</w:t>
      </w:r>
      <w:r>
        <w:t xml:space="preserve"> rating in Performance Management and measurement reviews.</w:t>
      </w:r>
    </w:p>
    <w:p w14:paraId="2F5A3BAF" w14:textId="77777777" w:rsidR="00F16536" w:rsidRDefault="003B78B4">
      <w:pPr>
        <w:spacing w:after="74" w:line="259" w:lineRule="auto"/>
        <w:ind w:left="-5"/>
      </w:pPr>
      <w:r>
        <w:rPr>
          <w:b/>
        </w:rPr>
        <w:t>Acting Operations Support Officer:</w:t>
      </w:r>
    </w:p>
    <w:p w14:paraId="33B06A10" w14:textId="21A09C3D" w:rsidR="00F16536" w:rsidRDefault="003B78B4" w:rsidP="00E71086">
      <w:pPr>
        <w:pStyle w:val="ListParagraph"/>
        <w:numPr>
          <w:ilvl w:val="0"/>
          <w:numId w:val="5"/>
        </w:numPr>
        <w:spacing w:line="336" w:lineRule="auto"/>
        <w:ind w:left="187" w:right="288" w:hanging="187"/>
      </w:pPr>
      <w:r>
        <w:t>Reviewed and submitted timely reports to the Treasury Department and regulatory bodies.</w:t>
      </w:r>
    </w:p>
    <w:p w14:paraId="11E1B837" w14:textId="35900D80" w:rsidR="00F16536" w:rsidRDefault="003B78B4" w:rsidP="00E71086">
      <w:pPr>
        <w:pStyle w:val="ListParagraph"/>
        <w:numPr>
          <w:ilvl w:val="0"/>
          <w:numId w:val="5"/>
        </w:numPr>
        <w:spacing w:after="0" w:line="336" w:lineRule="auto"/>
        <w:ind w:left="187" w:right="288" w:hanging="187"/>
      </w:pPr>
      <w:r>
        <w:t>Managed database and mailboxes to track and resolve loan security irregularities, wire transfers, and account queries.</w:t>
      </w:r>
    </w:p>
    <w:p w14:paraId="1B64C5A3" w14:textId="142A793B" w:rsidR="00F16536" w:rsidRDefault="003B78B4" w:rsidP="00E71086">
      <w:pPr>
        <w:pStyle w:val="ListParagraph"/>
        <w:numPr>
          <w:ilvl w:val="0"/>
          <w:numId w:val="5"/>
        </w:numPr>
        <w:spacing w:after="0" w:line="336" w:lineRule="auto"/>
        <w:ind w:left="187" w:right="288" w:hanging="187"/>
      </w:pPr>
      <w:r>
        <w:t>Specific handling of security documents for customers, lending officers, insurance, lawyers, and the registrar’s office.</w:t>
      </w:r>
    </w:p>
    <w:p w14:paraId="03FEC5C6" w14:textId="3E194E4E" w:rsidR="00F16536" w:rsidRDefault="003B78B4" w:rsidP="00E71086">
      <w:pPr>
        <w:pStyle w:val="ListParagraph"/>
        <w:numPr>
          <w:ilvl w:val="0"/>
          <w:numId w:val="5"/>
        </w:numPr>
        <w:spacing w:after="0" w:line="336" w:lineRule="auto"/>
        <w:ind w:left="187" w:right="288" w:hanging="187"/>
      </w:pPr>
      <w:r>
        <w:t>Facilitated transactions on behalf of the bank and its customers including bills for collections, clean collections, accounts payable, and dishonored cheques.</w:t>
      </w:r>
    </w:p>
    <w:p w14:paraId="5FF60250" w14:textId="15AF5AF9" w:rsidR="00F16536" w:rsidRDefault="003B78B4" w:rsidP="00E71086">
      <w:pPr>
        <w:pStyle w:val="ListParagraph"/>
        <w:numPr>
          <w:ilvl w:val="0"/>
          <w:numId w:val="5"/>
        </w:numPr>
        <w:spacing w:line="336" w:lineRule="auto"/>
        <w:ind w:left="187" w:right="288" w:hanging="187"/>
      </w:pPr>
      <w:r>
        <w:t>Prepared packages for overseas shipment.</w:t>
      </w:r>
    </w:p>
    <w:p w14:paraId="7BC3988A" w14:textId="443F0DAA" w:rsidR="00F16536" w:rsidRDefault="003B78B4" w:rsidP="00E71086">
      <w:pPr>
        <w:pStyle w:val="ListParagraph"/>
        <w:numPr>
          <w:ilvl w:val="0"/>
          <w:numId w:val="5"/>
        </w:numPr>
        <w:spacing w:line="336" w:lineRule="auto"/>
        <w:ind w:left="187" w:right="288" w:hanging="187"/>
      </w:pPr>
      <w:r>
        <w:t>Established professional relationships for liaisons within the finance sector.</w:t>
      </w:r>
    </w:p>
    <w:p w14:paraId="19BFF267" w14:textId="17A056A7" w:rsidR="00F16536" w:rsidRDefault="003B78B4" w:rsidP="00E71086">
      <w:pPr>
        <w:pStyle w:val="ListParagraph"/>
        <w:numPr>
          <w:ilvl w:val="0"/>
          <w:numId w:val="5"/>
        </w:numPr>
        <w:spacing w:after="339" w:line="336" w:lineRule="auto"/>
        <w:ind w:left="187" w:right="288" w:hanging="187"/>
      </w:pPr>
      <w:r>
        <w:t>Prepared entries to collect commissions, rectify account discrepancies, and liquidate suspense accounts.</w:t>
      </w:r>
    </w:p>
    <w:p w14:paraId="17907DD8" w14:textId="77777777" w:rsidR="00F16536" w:rsidRDefault="003B78B4">
      <w:pPr>
        <w:pStyle w:val="Heading1"/>
        <w:ind w:left="-5"/>
      </w:pPr>
      <w:r>
        <w:t>EDUCATION</w:t>
      </w:r>
    </w:p>
    <w:p w14:paraId="1D387A0C" w14:textId="77777777" w:rsidR="00F16536" w:rsidRDefault="003B78B4">
      <w:pPr>
        <w:spacing w:after="391" w:line="259" w:lineRule="auto"/>
        <w:ind w:left="0" w:right="-69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EA4289" wp14:editId="01075518">
                <wp:extent cx="6540989" cy="27051"/>
                <wp:effectExtent l="0" t="0" r="0" b="0"/>
                <wp:docPr id="1843" name="Group 1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989" cy="27051"/>
                          <a:chOff x="0" y="0"/>
                          <a:chExt cx="6540989" cy="27051"/>
                        </a:xfrm>
                      </wpg:grpSpPr>
                      <wps:wsp>
                        <wps:cNvPr id="2445" name="Shape 2445"/>
                        <wps:cNvSpPr/>
                        <wps:spPr>
                          <a:xfrm>
                            <a:off x="0" y="0"/>
                            <a:ext cx="6540989" cy="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989" h="27051">
                                <a:moveTo>
                                  <a:pt x="0" y="0"/>
                                </a:moveTo>
                                <a:lnTo>
                                  <a:pt x="6540989" y="0"/>
                                </a:lnTo>
                                <a:lnTo>
                                  <a:pt x="6540989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E224A" id="Group 1843" o:spid="_x0000_s1026" style="width:515.05pt;height:2.15pt;mso-position-horizontal-relative:char;mso-position-vertical-relative:line" coordsize="65409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">
                <v:shape id="Shape 2445" o:spid="_x0000_s1027" style="position:absolute;width:65409;height:270;visibility:visible;mso-wrap-style:square;v-text-anchor:top" coordsize="6540989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" path="m,l6540989,r,27051l,27051,,e" fillcolor="#a96366" stroked="f" strokeweight="0">
                  <v:stroke miterlimit="83231f" joinstyle="miter"/>
                  <v:path arrowok="t" textboxrect="0,0,6540989,27051"/>
                </v:shape>
                <w10:anchorlock/>
              </v:group>
            </w:pict>
          </mc:Fallback>
        </mc:AlternateContent>
      </w:r>
    </w:p>
    <w:p w14:paraId="1AAEE924" w14:textId="77777777" w:rsidR="00F16536" w:rsidRDefault="003B78B4">
      <w:pPr>
        <w:pStyle w:val="Heading2"/>
        <w:ind w:left="-5"/>
      </w:pPr>
      <w:r>
        <w:t>University of the People</w:t>
      </w:r>
    </w:p>
    <w:p w14:paraId="4332C832" w14:textId="77777777" w:rsidR="00F16536" w:rsidRDefault="003B78B4">
      <w:pPr>
        <w:ind w:left="-5" w:right="284"/>
      </w:pPr>
      <w:r>
        <w:t>Bachelor’s</w:t>
      </w:r>
    </w:p>
    <w:p w14:paraId="0E36EFE6" w14:textId="77777777" w:rsidR="00F16536" w:rsidRDefault="003B78B4">
      <w:pPr>
        <w:ind w:left="-5" w:right="284"/>
      </w:pPr>
      <w:r>
        <w:t>Business Administration</w:t>
      </w:r>
    </w:p>
    <w:p w14:paraId="6C9DF3D6" w14:textId="77777777" w:rsidR="00F16536" w:rsidRDefault="003B78B4">
      <w:pPr>
        <w:ind w:left="-5" w:right="284"/>
      </w:pPr>
      <w:r>
        <w:t>Pasadena, CA</w:t>
      </w:r>
    </w:p>
    <w:p w14:paraId="02A05C2C" w14:textId="77777777" w:rsidR="00F16536" w:rsidRDefault="003B78B4">
      <w:pPr>
        <w:spacing w:after="341"/>
        <w:ind w:left="-5"/>
      </w:pPr>
      <w:r>
        <w:rPr>
          <w:color w:val="767676"/>
        </w:rPr>
        <w:t>04/2021 to Present</w:t>
      </w:r>
    </w:p>
    <w:p w14:paraId="5CFCA82C" w14:textId="77777777" w:rsidR="00F16536" w:rsidRDefault="003B78B4">
      <w:pPr>
        <w:pStyle w:val="Heading2"/>
        <w:ind w:left="-5"/>
      </w:pPr>
      <w:r>
        <w:lastRenderedPageBreak/>
        <w:t>T.A. Marryshow Community College - Saint George</w:t>
      </w:r>
    </w:p>
    <w:p w14:paraId="63CC95EC" w14:textId="77777777" w:rsidR="00F16536" w:rsidRDefault="003B78B4">
      <w:pPr>
        <w:ind w:left="-5" w:right="284"/>
      </w:pPr>
      <w:r>
        <w:t>Associate</w:t>
      </w:r>
    </w:p>
    <w:p w14:paraId="3AA06BD5" w14:textId="77777777" w:rsidR="00F16536" w:rsidRDefault="003B78B4">
      <w:pPr>
        <w:ind w:left="-5" w:right="284"/>
      </w:pPr>
      <w:r>
        <w:t>Arts &amp; Sciences</w:t>
      </w:r>
    </w:p>
    <w:p w14:paraId="7230D460" w14:textId="5E978132" w:rsidR="00BB1A52" w:rsidRDefault="003B78B4" w:rsidP="00B03B72">
      <w:pPr>
        <w:spacing w:after="90" w:line="240" w:lineRule="auto"/>
        <w:ind w:left="0" w:right="7027" w:hanging="14"/>
      </w:pPr>
      <w:r>
        <w:t xml:space="preserve">Saint George, Grenada </w:t>
      </w:r>
    </w:p>
    <w:p w14:paraId="37558FD7" w14:textId="354E378A" w:rsidR="00F16536" w:rsidRDefault="003B78B4" w:rsidP="00B03B72">
      <w:pPr>
        <w:spacing w:after="90" w:line="240" w:lineRule="auto"/>
        <w:ind w:left="0" w:right="7027" w:hanging="14"/>
        <w:rPr>
          <w:color w:val="767676"/>
        </w:rPr>
      </w:pPr>
      <w:r>
        <w:rPr>
          <w:color w:val="767676"/>
        </w:rPr>
        <w:t>09/2000</w:t>
      </w:r>
      <w:r w:rsidR="00C51D4D">
        <w:rPr>
          <w:color w:val="767676"/>
        </w:rPr>
        <w:t xml:space="preserve"> </w:t>
      </w:r>
      <w:r>
        <w:rPr>
          <w:color w:val="767676"/>
        </w:rPr>
        <w:t>to 07/2002</w:t>
      </w:r>
    </w:p>
    <w:p w14:paraId="41B0872C" w14:textId="77777777" w:rsidR="00BB1A52" w:rsidRDefault="00BB1A52" w:rsidP="00BB1A52">
      <w:pPr>
        <w:spacing w:after="0" w:line="240" w:lineRule="auto"/>
        <w:ind w:left="0" w:right="7027" w:hanging="14"/>
      </w:pPr>
    </w:p>
    <w:p w14:paraId="687BED31" w14:textId="77777777" w:rsidR="00F16536" w:rsidRDefault="003B78B4">
      <w:pPr>
        <w:pStyle w:val="Heading2"/>
        <w:ind w:left="-5"/>
      </w:pPr>
      <w:r>
        <w:t>St. Joseph s Convent</w:t>
      </w:r>
    </w:p>
    <w:p w14:paraId="75475294" w14:textId="77777777" w:rsidR="00F16536" w:rsidRDefault="003B78B4">
      <w:pPr>
        <w:ind w:left="-5" w:right="284"/>
      </w:pPr>
      <w:r>
        <w:t>High school or equivalent</w:t>
      </w:r>
    </w:p>
    <w:p w14:paraId="4C37F98A" w14:textId="77777777" w:rsidR="00F16536" w:rsidRDefault="003B78B4">
      <w:pPr>
        <w:ind w:left="-5" w:right="284"/>
      </w:pPr>
      <w:r>
        <w:t>Arts &amp; Sciences</w:t>
      </w:r>
    </w:p>
    <w:p w14:paraId="1A6D140D" w14:textId="77777777" w:rsidR="00F16536" w:rsidRDefault="003B78B4">
      <w:pPr>
        <w:ind w:left="-5" w:right="284"/>
      </w:pPr>
      <w:r>
        <w:t>Saint George, Grenada</w:t>
      </w:r>
    </w:p>
    <w:p w14:paraId="65A7064B" w14:textId="77777777" w:rsidR="00F16536" w:rsidRDefault="003B78B4">
      <w:pPr>
        <w:spacing w:after="57"/>
        <w:ind w:left="-5"/>
        <w:rPr>
          <w:color w:val="767676"/>
        </w:rPr>
      </w:pPr>
      <w:r>
        <w:rPr>
          <w:color w:val="767676"/>
        </w:rPr>
        <w:t>09/1994 to 07/2000</w:t>
      </w:r>
    </w:p>
    <w:p w14:paraId="1AB89F64" w14:textId="77777777" w:rsidR="0078306D" w:rsidRDefault="0078306D">
      <w:pPr>
        <w:spacing w:after="57"/>
        <w:ind w:left="-5"/>
        <w:rPr>
          <w:color w:val="767676"/>
        </w:rPr>
      </w:pPr>
    </w:p>
    <w:p w14:paraId="6F7A9CBC" w14:textId="77777777" w:rsidR="0078306D" w:rsidRDefault="0078306D" w:rsidP="0078306D">
      <w:pPr>
        <w:pStyle w:val="Heading2"/>
        <w:spacing w:after="73"/>
        <w:ind w:left="-5"/>
      </w:pPr>
      <w:r>
        <w:t>Other courses</w:t>
      </w:r>
    </w:p>
    <w:p w14:paraId="4DDBDE58" w14:textId="6E190541" w:rsidR="0078306D" w:rsidRDefault="0078306D" w:rsidP="00E71086">
      <w:pPr>
        <w:pStyle w:val="ListParagraph"/>
        <w:numPr>
          <w:ilvl w:val="0"/>
          <w:numId w:val="6"/>
        </w:numPr>
        <w:spacing w:line="264" w:lineRule="auto"/>
        <w:ind w:left="187" w:right="284" w:hanging="187"/>
      </w:pPr>
      <w:r>
        <w:t>Bookkeeping basics</w:t>
      </w:r>
    </w:p>
    <w:p w14:paraId="06EDAE2A" w14:textId="013B74D7" w:rsidR="0078306D" w:rsidRDefault="00E71086" w:rsidP="00E71086">
      <w:pPr>
        <w:spacing w:line="264" w:lineRule="auto"/>
        <w:ind w:left="187" w:right="284" w:hanging="187"/>
      </w:pPr>
      <w:r>
        <w:t xml:space="preserve">    </w:t>
      </w:r>
      <w:r w:rsidR="0078306D">
        <w:t>Intuit non-credit course offered through Coursera - (Online) 2022 March</w:t>
      </w:r>
    </w:p>
    <w:p w14:paraId="673F2CB7" w14:textId="1A1DBE47" w:rsidR="0078306D" w:rsidRDefault="0078306D" w:rsidP="00E71086">
      <w:pPr>
        <w:pStyle w:val="ListParagraph"/>
        <w:numPr>
          <w:ilvl w:val="0"/>
          <w:numId w:val="6"/>
        </w:numPr>
        <w:spacing w:line="264" w:lineRule="auto"/>
        <w:ind w:left="187" w:right="284" w:hanging="187"/>
      </w:pPr>
      <w:r>
        <w:t>Audited courses Association of Chartered Certified Accountants (Skills Level)</w:t>
      </w:r>
    </w:p>
    <w:p w14:paraId="7DA34FCE" w14:textId="04D274D8" w:rsidR="0078306D" w:rsidRDefault="00E71086" w:rsidP="00E71086">
      <w:pPr>
        <w:spacing w:line="264" w:lineRule="auto"/>
        <w:ind w:left="187" w:right="284" w:hanging="187"/>
      </w:pPr>
      <w:r>
        <w:t xml:space="preserve">    </w:t>
      </w:r>
      <w:r w:rsidR="0078306D">
        <w:t>T.A. Marryshow Community College - St. George, Grenada 2008</w:t>
      </w:r>
    </w:p>
    <w:p w14:paraId="7D397E2E" w14:textId="78727541" w:rsidR="0078306D" w:rsidRDefault="0078306D" w:rsidP="00E71086">
      <w:pPr>
        <w:pStyle w:val="ListParagraph"/>
        <w:numPr>
          <w:ilvl w:val="0"/>
          <w:numId w:val="6"/>
        </w:numPr>
        <w:spacing w:line="264" w:lineRule="auto"/>
        <w:ind w:left="187" w:right="284" w:hanging="187"/>
      </w:pPr>
      <w:r>
        <w:t>Certified Accounting Technician</w:t>
      </w:r>
    </w:p>
    <w:p w14:paraId="21AA9DBA" w14:textId="0F2F6D8D" w:rsidR="0078306D" w:rsidRDefault="00E71086" w:rsidP="00E71086">
      <w:pPr>
        <w:spacing w:line="264" w:lineRule="auto"/>
        <w:ind w:left="187" w:right="284" w:hanging="187"/>
      </w:pPr>
      <w:r>
        <w:t xml:space="preserve">    </w:t>
      </w:r>
      <w:r w:rsidR="0078306D">
        <w:t>T.A. Marryshow Community College - St. George, Grenada 2007</w:t>
      </w:r>
    </w:p>
    <w:p w14:paraId="2971BB85" w14:textId="06BA5324" w:rsidR="0078306D" w:rsidRDefault="0078306D" w:rsidP="00E71086">
      <w:pPr>
        <w:pStyle w:val="ListParagraph"/>
        <w:numPr>
          <w:ilvl w:val="0"/>
          <w:numId w:val="6"/>
        </w:numPr>
        <w:spacing w:line="264" w:lineRule="auto"/>
        <w:ind w:left="187" w:right="284" w:hanging="187"/>
      </w:pPr>
      <w:r>
        <w:t>QuickBooks</w:t>
      </w:r>
    </w:p>
    <w:p w14:paraId="0B3393B8" w14:textId="7B03BDCA" w:rsidR="0078306D" w:rsidRDefault="00E71086" w:rsidP="00E71086">
      <w:pPr>
        <w:spacing w:line="264" w:lineRule="auto"/>
        <w:ind w:left="187" w:right="284" w:hanging="187"/>
      </w:pPr>
      <w:r>
        <w:t xml:space="preserve">    </w:t>
      </w:r>
      <w:r w:rsidR="0078306D">
        <w:t>JD Consulting &amp; Accounting 2004</w:t>
      </w:r>
    </w:p>
    <w:p w14:paraId="54B6A860" w14:textId="00215E41" w:rsidR="0078306D" w:rsidRDefault="0078306D" w:rsidP="00E71086">
      <w:pPr>
        <w:pStyle w:val="ListParagraph"/>
        <w:numPr>
          <w:ilvl w:val="0"/>
          <w:numId w:val="6"/>
        </w:numPr>
        <w:spacing w:after="554" w:line="264" w:lineRule="auto"/>
        <w:ind w:left="187" w:right="6317" w:hanging="187"/>
      </w:pPr>
      <w:r>
        <w:t xml:space="preserve">Completed Microsoft Excel </w:t>
      </w:r>
      <w:proofErr w:type="gramStart"/>
      <w:r>
        <w:t xml:space="preserve">course </w:t>
      </w:r>
      <w:r w:rsidR="00741CA3">
        <w:t xml:space="preserve"> New</w:t>
      </w:r>
      <w:proofErr w:type="gramEnd"/>
      <w:r w:rsidR="00741CA3">
        <w:t xml:space="preserve"> York</w:t>
      </w:r>
      <w:r>
        <w:t>, New York 2002</w:t>
      </w:r>
    </w:p>
    <w:p w14:paraId="0FF4C79F" w14:textId="77777777" w:rsidR="0078306D" w:rsidRDefault="0078306D" w:rsidP="0078306D">
      <w:pPr>
        <w:pStyle w:val="Heading1"/>
        <w:ind w:left="-5"/>
      </w:pPr>
      <w:r>
        <w:t>SKILLS</w:t>
      </w:r>
    </w:p>
    <w:p w14:paraId="3C9AE86B" w14:textId="77777777" w:rsidR="0078306D" w:rsidRDefault="0078306D" w:rsidP="0078306D">
      <w:pPr>
        <w:spacing w:after="364" w:line="259" w:lineRule="auto"/>
        <w:ind w:left="0" w:right="-69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881768" wp14:editId="6DF6BACF">
                <wp:extent cx="6540989" cy="27051"/>
                <wp:effectExtent l="0" t="0" r="0" b="0"/>
                <wp:docPr id="1842" name="Group 1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989" cy="27051"/>
                          <a:chOff x="0" y="0"/>
                          <a:chExt cx="6540989" cy="27051"/>
                        </a:xfrm>
                      </wpg:grpSpPr>
                      <wps:wsp>
                        <wps:cNvPr id="2443" name="Shape 2443"/>
                        <wps:cNvSpPr/>
                        <wps:spPr>
                          <a:xfrm>
                            <a:off x="0" y="0"/>
                            <a:ext cx="6540989" cy="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989" h="27051">
                                <a:moveTo>
                                  <a:pt x="0" y="0"/>
                                </a:moveTo>
                                <a:lnTo>
                                  <a:pt x="6540989" y="0"/>
                                </a:lnTo>
                                <a:lnTo>
                                  <a:pt x="6540989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6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8EE72" id="Group 1842" o:spid="_x0000_s1026" style="width:515.05pt;height:2.15pt;mso-position-horizontal-relative:char;mso-position-vertical-relative:line" coordsize="65409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">
                <v:shape id="Shape 2443" o:spid="_x0000_s1027" style="position:absolute;width:65409;height:270;visibility:visible;mso-wrap-style:square;v-text-anchor:top" coordsize="6540989,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" path="m,l6540989,r,27051l,27051,,e" fillcolor="#a96366" stroked="f" strokeweight="0">
                  <v:stroke miterlimit="83231f" joinstyle="miter"/>
                  <v:path arrowok="t" textboxrect="0,0,6540989,27051"/>
                </v:shape>
                <w10:anchorlock/>
              </v:group>
            </w:pict>
          </mc:Fallback>
        </mc:AlternateContent>
      </w:r>
    </w:p>
    <w:p w14:paraId="1DD3198E" w14:textId="77777777" w:rsidR="0078306D" w:rsidRDefault="0078306D" w:rsidP="0078306D">
      <w:pPr>
        <w:spacing w:after="845"/>
        <w:ind w:left="-5" w:right="284"/>
      </w:pPr>
      <w:r>
        <w:t>Soft skills: Active listener, creative, flexible, team player, organized, time management.</w:t>
      </w:r>
    </w:p>
    <w:p w14:paraId="78EB21BF" w14:textId="77777777" w:rsidR="0078306D" w:rsidRDefault="0078306D">
      <w:pPr>
        <w:spacing w:after="57"/>
        <w:ind w:left="-5"/>
      </w:pPr>
    </w:p>
    <w:sectPr w:rsidR="0078306D">
      <w:pgSz w:w="12240" w:h="15840"/>
      <w:pgMar w:top="1277" w:right="1545" w:bottom="1180" w:left="10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1495"/>
    <w:multiLevelType w:val="hybridMultilevel"/>
    <w:tmpl w:val="03786EB4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B1B75FF"/>
    <w:multiLevelType w:val="hybridMultilevel"/>
    <w:tmpl w:val="1B1C56C2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46D51D7"/>
    <w:multiLevelType w:val="hybridMultilevel"/>
    <w:tmpl w:val="94C02DE0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54D83462"/>
    <w:multiLevelType w:val="hybridMultilevel"/>
    <w:tmpl w:val="667ADE40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55FB4775"/>
    <w:multiLevelType w:val="hybridMultilevel"/>
    <w:tmpl w:val="B8C852D8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E31240B"/>
    <w:multiLevelType w:val="hybridMultilevel"/>
    <w:tmpl w:val="BC162D8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9309264">
    <w:abstractNumId w:val="5"/>
  </w:num>
  <w:num w:numId="2" w16cid:durableId="1777678157">
    <w:abstractNumId w:val="4"/>
  </w:num>
  <w:num w:numId="3" w16cid:durableId="24451678">
    <w:abstractNumId w:val="1"/>
  </w:num>
  <w:num w:numId="4" w16cid:durableId="1241794425">
    <w:abstractNumId w:val="0"/>
  </w:num>
  <w:num w:numId="5" w16cid:durableId="892304060">
    <w:abstractNumId w:val="2"/>
  </w:num>
  <w:num w:numId="6" w16cid:durableId="254559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36"/>
    <w:rsid w:val="00072A9F"/>
    <w:rsid w:val="000B6165"/>
    <w:rsid w:val="00197C70"/>
    <w:rsid w:val="00202860"/>
    <w:rsid w:val="00272E5D"/>
    <w:rsid w:val="003B78B4"/>
    <w:rsid w:val="003D1FF9"/>
    <w:rsid w:val="00676947"/>
    <w:rsid w:val="00741CA3"/>
    <w:rsid w:val="007439F2"/>
    <w:rsid w:val="0078306D"/>
    <w:rsid w:val="00790CC5"/>
    <w:rsid w:val="009B79A2"/>
    <w:rsid w:val="00A11F0B"/>
    <w:rsid w:val="00A47F3E"/>
    <w:rsid w:val="00B03B72"/>
    <w:rsid w:val="00BA48E7"/>
    <w:rsid w:val="00BB1A52"/>
    <w:rsid w:val="00C23642"/>
    <w:rsid w:val="00C51D4D"/>
    <w:rsid w:val="00CB4CF6"/>
    <w:rsid w:val="00CC134C"/>
    <w:rsid w:val="00D26321"/>
    <w:rsid w:val="00D81800"/>
    <w:rsid w:val="00DE06F2"/>
    <w:rsid w:val="00E30DD2"/>
    <w:rsid w:val="00E71086"/>
    <w:rsid w:val="00ED6100"/>
    <w:rsid w:val="00F16536"/>
    <w:rsid w:val="00F26A6A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8AF82"/>
  <w15:docId w15:val="{EF6DD593-3BBE-4419-8EEC-F87BE40C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A96366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/>
      <w:ind w:left="10" w:hanging="10"/>
      <w:outlineLvl w:val="1"/>
    </w:pPr>
    <w:rPr>
      <w:rFonts w:ascii="Arial" w:eastAsia="Arial" w:hAnsi="Arial" w:cs="Arial"/>
      <w:b/>
      <w:color w:val="2D2D2D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2D2D2D"/>
      <w:sz w:val="23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A96366"/>
      <w:sz w:val="23"/>
    </w:rPr>
  </w:style>
  <w:style w:type="paragraph" w:styleId="ListParagraph">
    <w:name w:val="List Paragraph"/>
    <w:basedOn w:val="Normal"/>
    <w:uiPriority w:val="34"/>
    <w:qFormat/>
    <w:rsid w:val="00C2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4510</Characters>
  <Application>Microsoft Office Word</Application>
  <DocSecurity>0</DocSecurity>
  <Lines>103</Lines>
  <Paragraphs>88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Charles</dc:creator>
  <cp:keywords/>
  <cp:lastModifiedBy>Christine Charles</cp:lastModifiedBy>
  <cp:revision>3</cp:revision>
  <dcterms:created xsi:type="dcterms:W3CDTF">2023-10-18T16:42:00Z</dcterms:created>
  <dcterms:modified xsi:type="dcterms:W3CDTF">2023-10-18T16:42:00Z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2ceb59d7fc4da2e68bed202404bad4d81db19a086ecdada5142f2374b2b574b9</vt:lpwstr>
  </property>
</Properties>
</file>