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W w:type="dxa" w:w="10204.72440944882"/>
      </w:tblPr>
      <w:tblGrid>
        <w:gridCol w:w="2891.338582677165"/>
        <w:gridCol w:w="7313.385826771653"/>
      </w:tblGrid>
      <w:tr>
        <w:tc>
          <w:tcPr>
            <w:tcMar>
              <w:top w:w="0" w:type="dxa"/>
              <w:bottom w:w="487.64099999999996" w:type="dxa"/>
              <w:end w:w="0" w:type="dxa"/>
              <w:start w:w="0" w:type="dxa"/>
            </w:tcMar>
            <w:gridSpan w:val="2"/>
          </w:tcPr>
          <w:p>
            <w:pPr>
              <w:pStyle w:val="Name"/>
            </w:pPr>
            <w:r>
              <w:t xml:space="preserve">Brooke Weemer</w:t>
            </w:r>
          </w:p>
          <w:tbl>
            <w:tblPr>
              <w:tblCellMar>
                <w:bottom w:type="auto" w:w="0"/>
                <w:top w:type="auto" w:w="0"/>
                <w:left w:type="auto" w:w="0"/>
                <w:right w:type="auto" w:w="0"/>
              </w:tblCellMar>
              <w:tblW w:type="auto" w:w="100"/>
              <w:jc w:val="center"/>
            </w:tblPr>
            <w:tblGrid>
              <w:gridCol w:w="8503.937007874016"/>
            </w:tblGrid>
            <w:tr>
              <w:tc>
                <w:p>
                  <w:pPr>
                    <w:pStyle w:val="Caption"/>
                  </w:pPr>
                  <w:r>
                    <w:t xml:space="preserve">Bookkeeper</w:t>
                  </w:r>
                  <w:r>
                    <w:rPr>
                      <w:sz w:val="15"/>
                      <w:szCs w:val="15"/>
                    </w:rPr>
                    <w:t xml:space="preserve">    ●    </w:t>
                  </w:r>
                  <w:r>
                    <w:t xml:space="preserve">412 Oklahoma Ave, Mattoon, IL, 61938</w:t>
                  </w:r>
                  <w:r>
                    <w:rPr>
                      <w:sz w:val="15"/>
                      <w:szCs w:val="15"/>
                    </w:rPr>
                    <w:t xml:space="preserve">    ●    </w:t>
                  </w:r>
                  <w:r>
                    <w:t xml:space="preserve">217.931.5918</w:t>
                  </w:r>
                </w:p>
              </w:tc>
            </w:tr>
          </w:tbl>
          <w:p/>
        </w:tc>
      </w:tr>
      <w:tr>
        <w:tc>
          <w:tcPr>
            <w:tcW w:w="2891.338582677165" w:type="dxa"/>
          </w:tcPr>
          <w:p>
            <w:pPr>
              <w:pStyle w:val="SidebarTopSpacing"/>
            </w:pPr>
          </w:p>
          <w:p>
            <w:pPr>
              <w:pStyle w:val="Heading3"/>
            </w:pPr>
            <w:r>
              <w:t xml:space="preserve">Contact Details</w:t>
            </w:r>
          </w:p>
          <w:p>
            <w:pPr>
              <w:jc w:val="center"/>
              <w:pStyle w:val="NoMargins"/>
            </w:pPr>
            <w:r>
              <w:t xml:space="preserve">412 Oklahoma Ave, Mattoon, IL, 61938</w:t>
            </w:r>
          </w:p>
          <w:p>
            <w:pPr>
              <w:jc w:val="center"/>
              <w:pStyle w:val="NoMargins"/>
            </w:pPr>
            <w:r>
              <w:t xml:space="preserve">217.931.5918</w:t>
            </w:r>
          </w:p>
          <w:p>
            <w:pPr>
              <w:jc w:val="center"/>
              <w:pStyle w:val="NoMargins"/>
            </w:pPr>
            <w:hyperlink w:history="1" r:id="rId39795">
              <w:r>
                <w:rPr>
                  <w:rStyle w:val="Hyperlink"/>
                </w:rPr>
                <w:t xml:space="preserve">bweemer7@outlook.com</w:t>
              </w:r>
            </w:hyperlink>
          </w:p>
          <w:p>
            <w:pPr>
              <w:pStyle w:val="SidebarSectionsSpacing"/>
            </w:pPr>
          </w:p>
          <w:p>
            <w:pPr>
              <w:pStyle w:val="Heading3"/>
            </w:pPr>
            <w:r>
              <w:t xml:space="preserve">Key Skills</w:t>
            </w:r>
          </w:p>
          <w:p>
            <w:pPr>
              <w:pStyle w:val="SkillTitle"/>
            </w:pPr>
            <w:r>
              <w:t xml:space="preserve">Excellent Communication Skills</w:t>
            </w:r>
          </w:p>
          <w:p>
            <w:pPr>
              <w:pStyle w:val="SkillSectionSpacing"/>
            </w:pPr>
          </w:p>
          <w:p>
            <w:pPr>
              <w:pStyle w:val="SkillTitle"/>
            </w:pPr>
            <w:r>
              <w:t xml:space="preserve">Detail Oriented</w:t>
            </w:r>
          </w:p>
          <w:p>
            <w:pPr>
              <w:pStyle w:val="SkillSectionSpacing"/>
            </w:pPr>
          </w:p>
          <w:p>
            <w:pPr>
              <w:pStyle w:val="SkillTitle"/>
            </w:pPr>
            <w:r>
              <w:t xml:space="preserve">Effective Time Management </w:t>
            </w:r>
          </w:p>
          <w:p>
            <w:pPr>
              <w:pStyle w:val="SkillSectionSpacing"/>
            </w:pPr>
          </w:p>
          <w:p>
            <w:pPr>
              <w:pStyle w:val="SkillTitle"/>
            </w:pPr>
            <w:r>
              <w:t xml:space="preserve">Creative Thinking</w:t>
            </w:r>
          </w:p>
          <w:p>
            <w:pPr>
              <w:pStyle w:val="SkillSectionSpacing"/>
            </w:pPr>
          </w:p>
          <w:p>
            <w:pPr>
              <w:pStyle w:val="SkillTitle"/>
            </w:pPr>
            <w:r>
              <w:t xml:space="preserve">Analytical Thinking</w:t>
            </w:r>
          </w:p>
          <w:p>
            <w:pPr>
              <w:pStyle w:val="SkillSectionSpacing"/>
            </w:pPr>
          </w:p>
          <w:p>
            <w:pPr>
              <w:pStyle w:val="SkillTitle"/>
            </w:pPr>
            <w:r>
              <w:t xml:space="preserve">Dedicated Team Player</w:t>
            </w:r>
          </w:p>
          <w:p>
            <w:pPr>
              <w:pStyle w:val="SkillSectionSpacing"/>
            </w:pPr>
          </w:p>
          <w:p>
            <w:pPr>
              <w:pStyle w:val="SkillTitle"/>
            </w:pPr>
            <w:r>
              <w:t xml:space="preserve">Effective Team Leader</w:t>
            </w:r>
          </w:p>
          <w:p>
            <w:pPr>
              <w:pStyle w:val="SkillSectionSpacing"/>
            </w:pPr>
          </w:p>
          <w:p>
            <w:pPr>
              <w:pStyle w:val="SkillTitle"/>
            </w:pPr>
            <w:r>
              <w:t xml:space="preserve">Interpersonal Communication</w:t>
            </w:r>
          </w:p>
          <w:p>
            <w:pPr>
              <w:pStyle w:val="SkillSectionSpacing"/>
            </w:pPr>
          </w:p>
          <w:p>
            <w:pPr>
              <w:pStyle w:val="SkillTitle"/>
            </w:pPr>
            <w:r>
              <w:t xml:space="preserve">Highly Motivated</w:t>
            </w:r>
          </w:p>
          <w:p>
            <w:pPr>
              <w:pStyle w:val="SkillSectionSpacing"/>
            </w:pPr>
          </w:p>
          <w:p>
            <w:pPr>
              <w:pStyle w:val="SkillTitle"/>
            </w:pPr>
            <w:r>
              <w:t xml:space="preserve">Highly organized and efficient</w:t>
            </w:r>
          </w:p>
          <w:p>
            <w:pPr>
              <w:pStyle w:val="SkillSectionSpacing"/>
            </w:pPr>
          </w:p>
          <w:p>
            <w:pPr>
              <w:pStyle w:val="SkillTitle"/>
            </w:pPr>
            <w:r>
              <w:t xml:space="preserve">Ability to Learn Quickly</w:t>
            </w:r>
          </w:p>
          <w:p>
            <w:pPr>
              <w:pStyle w:val="SkillSectionSpacing"/>
            </w:pPr>
          </w:p>
          <w:p>
            <w:pPr>
              <w:pStyle w:val="SkillTitle"/>
            </w:pPr>
            <w:r>
              <w:t xml:space="preserve">Complex Problem Solving</w:t>
            </w:r>
          </w:p>
          <w:p>
            <w:pPr>
              <w:pStyle w:val="SkillSectionSpacing"/>
            </w:pPr>
          </w:p>
          <w:p>
            <w:pPr>
              <w:pStyle w:val="SkillTitle"/>
            </w:pPr>
            <w:r>
              <w:t xml:space="preserve">Decision Making</w:t>
            </w:r>
          </w:p>
          <w:p>
            <w:pPr>
              <w:pStyle w:val="SkillSectionSpacing"/>
            </w:pPr>
          </w:p>
          <w:p>
            <w:pPr>
              <w:pStyle w:val="SkillTitle"/>
            </w:pPr>
            <w:r>
              <w:t xml:space="preserve">Coordination Skills</w:t>
            </w:r>
          </w:p>
          <w:p>
            <w:pPr>
              <w:pStyle w:val="SkillSectionSpacing"/>
            </w:pPr>
          </w:p>
          <w:p>
            <w:pPr>
              <w:pStyle w:val="SkillTitle"/>
            </w:pPr>
            <w:r>
              <w:t xml:space="preserve">Customer Service</w:t>
            </w:r>
          </w:p>
          <w:p>
            <w:pPr>
              <w:pStyle w:val="SkillSectionSpacing"/>
            </w:pPr>
          </w:p>
          <w:p>
            <w:pPr>
              <w:pStyle w:val="SkillTitle"/>
            </w:pPr>
            <w:r>
              <w:t xml:space="preserve">Flexibility and Adaptability</w:t>
            </w:r>
          </w:p>
          <w:p>
            <w:pPr>
              <w:pStyle w:val="SkillSectionSpacing"/>
            </w:pPr>
          </w:p>
          <w:p>
            <w:pPr>
              <w:pStyle w:val="SkillTitle"/>
            </w:pPr>
            <w:r>
              <w:t xml:space="preserve">Active Listening</w:t>
            </w:r>
          </w:p>
          <w:p>
            <w:pPr>
              <w:pStyle w:val="SkillSectionSpacing"/>
            </w:pPr>
          </w:p>
          <w:p>
            <w:pPr>
              <w:pStyle w:val="SkillTitle"/>
            </w:pPr>
            <w:r>
              <w:t xml:space="preserve">Conflict Resolution</w:t>
            </w:r>
          </w:p>
          <w:p>
            <w:pPr>
              <w:pStyle w:val="SkillSectionSpacing"/>
            </w:pPr>
          </w:p>
          <w:p>
            <w:pPr>
              <w:pStyle w:val="SkillTitle"/>
            </w:pPr>
            <w:r>
              <w:t xml:space="preserve">Ability to Multitask</w:t>
            </w:r>
          </w:p>
          <w:p>
            <w:pPr>
              <w:pStyle w:val="SkillSectionSpacing"/>
            </w:pPr>
          </w:p>
          <w:p>
            <w:pPr>
              <w:pStyle w:val="SkillTitle"/>
            </w:pPr>
            <w:r>
              <w:t xml:space="preserve">Computer Skills</w:t>
            </w:r>
          </w:p>
          <w:p>
            <w:pPr>
              <w:pStyle w:val="SkillSectionSpacing"/>
            </w:pPr>
          </w:p>
          <w:p>
            <w:pPr>
              <w:pStyle w:val="SkillTitle"/>
            </w:pPr>
            <w:r>
              <w:t xml:space="preserve">Ability to Work Under Pressure</w:t>
            </w:r>
          </w:p>
          <w:p>
            <w:pPr>
              <w:pStyle w:val="SkillSectionSpacing"/>
            </w:pPr>
          </w:p>
          <w:p>
            <w:pPr>
              <w:pStyle w:val="SkillTitle"/>
            </w:pPr>
            <w:r>
              <w:t xml:space="preserve">Communication Skills</w:t>
            </w:r>
          </w:p>
          <w:p>
            <w:pPr>
              <w:pStyle w:val="SkillSectionSpacing"/>
            </w:pPr>
          </w:p>
          <w:p>
            <w:pPr>
              <w:pStyle w:val="SidebarSectionsSpacing"/>
            </w:pPr>
          </w:p>
        </w:tc>
        <w:tc>
          <w:tcPr>
            <w:tcW w:w="7313.385826771653" w:type="dxa"/>
          </w:tcPr>
          <w:tbl>
            <w:tblPr>
              <w:tblCellMar>
                <w:bottom w:type="dxa" w:w="0"/>
                <w:top w:type="dxa" w:w="0"/>
                <w:left w:type="dxa" w:w="0"/>
                <w:right w:type="dxa" w:w="0"/>
              </w:tblCellMar>
              <w:tblW w:type="auto" w:w="7313.385826771653"/>
            </w:tblPr>
            <w:tblGrid>
              <w:gridCol w:w="396.8503937007873"/>
              <w:gridCol w:w="6916.535433070867"/>
            </w:tblGrid>
            <w:tr>
              <w:tc>
                <w:tcPr>
                  <w:vAlign w:val="top"/>
                  <w:tcW w:w="396.8503937007873" w:type="dxa"/>
                </w:tcPr>
                <w:p>
                  <w:r>
                    <w:drawing>
                      <wp:inline distT="0" distB="0" distL="0" distR="0">
                        <wp:extent cx="142875" cy="142875"/>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
                                <pic:cNvPicPr>
                                  <a:picLocks noChangeAspect="1" noChangeArrowheads="1"/>
                                </pic:cNvPicPr>
                              </pic:nvPicPr>
                              <pic:blipFill>
                                <a:blip r:embed="rId8" cstate="none"/>
                                <a:srcRect/>
                                <a:stretch>
                                  <a:fillRect/>
                                </a:stretch>
                              </pic:blipFill>
                              <pic:spPr bwMode="auto">
                                <a:xfrm>
                                  <a:ext cx="142875" cy="142875"/>
                                  <a:off x="0" y="0"/>
                                </a:xfrm>
                                <a:prstGeom prst="rect">
                                  <a:avLst/>
                                </a:prstGeom>
                              </pic:spPr>
                            </pic:pic>
                          </a:graphicData>
                        </a:graphic>
                      </wp:inline>
                    </w:drawing>
                  </w:r>
                </w:p>
              </w:tc>
              <w:tc>
                <w:tcPr>
                  <w:vAlign w:val="center"/>
                  <w:tcW w:w="6916.535433070867" w:type="dxa"/>
                </w:tcPr>
                <w:p>
                  <w:pPr>
                    <w:pStyle w:val="Heading1"/>
                  </w:pPr>
                  <w:r>
                    <w:t xml:space="preserve">Professional Summary</w:t>
                  </w:r>
                </w:p>
              </w:tc>
            </w:tr>
          </w:tbl>
          <w:tbl>
            <w:tblPr>
              <w:tblCellMar>
                <w:bottom w:type="auto" w:w="0"/>
                <w:top w:type="auto" w:w="0"/>
                <w:left w:type="auto" w:w="0"/>
                <w:right w:type="auto" w:w="0"/>
              </w:tblCellMar>
              <w:tblW w:type="dxa" w:w="7313.385826771653"/>
            </w:tblPr>
            <w:tblGrid>
              <w:gridCol w:w="122"/>
              <w:gridCol w:w="6916.535433070867"/>
            </w:tblGrid>
            <w:tr>
              <w:tc>
                <w:tcPr>
                  <w:tcW w:w="122" w:type="dxa"/>
                </w:tcPr>
                <w:p/>
              </w:tc>
              <w:tc>
                <w:tcPr>
                  <w:tcBorders>
                    <w:left w:val="thick" w:sz="4" w:color="0F141F"/>
                  </w:tcBorders>
                  <w:vAlign w:val="top"/>
                  <w:tcMar>
                    <w:top w:w="0" w:type="dxa"/>
                    <w:bottom w:w="0" w:type="dxa"/>
                    <w:end w:w="0" w:type="dxa"/>
                    <w:start w:w="276.3299" w:type="dxa"/>
                  </w:tcMar>
                  <w:tcW w:w="7313.385826771653" w:type="dxa"/>
                </w:tcPr>
                <w:p>
                  <w:r>
                    <w:t xml:space="preserve">I am a detail-oriented bookkeeper with over 20 years of experience managing financial records for small businesses. My expertise in QuickBooks Online, Payroll, Payments, and Time Tracking, combined with my strong analytical skills, allows me to provide accurate and timely financial reports. I am passionate about helping businesses maintain their financial health and achieve their goals. My commitment to precision and my proactive approach ensure that I not only meet but exceed expectations. I thrive in dynamic environments and am always eager to take on new challenges to support business growth.</w:t>
                  </w:r>
                </w:p>
              </w:tc>
            </w:tr>
          </w:tbl>
          <w:p>
            <w:pPr>
              <w:pStyle w:val="MainSectionsSpacing"/>
            </w:pPr>
          </w:p>
          <w:tbl>
            <w:tblPr>
              <w:tblCellMar>
                <w:bottom w:type="dxa" w:w="0"/>
                <w:top w:type="dxa" w:w="0"/>
                <w:left w:type="dxa" w:w="0"/>
                <w:right w:type="dxa" w:w="0"/>
              </w:tblCellMar>
              <w:tblW w:type="auto" w:w="7313.385826771653"/>
            </w:tblPr>
            <w:tblGrid>
              <w:gridCol w:w="396.8503937007873"/>
              <w:gridCol w:w="6916.535433070867"/>
            </w:tblGrid>
            <w:tr>
              <w:tc>
                <w:tcPr>
                  <w:vAlign w:val="top"/>
                  <w:tcW w:w="396.8503937007873" w:type="dxa"/>
                </w:tcPr>
                <w:p>
                  <w:r>
                    <w:drawing>
                      <wp:inline distT="0" distB="0" distL="0" distR="0">
                        <wp:extent cx="142875" cy="142875"/>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
                                <pic:cNvPicPr>
                                  <a:picLocks noChangeAspect="1" noChangeArrowheads="1"/>
                                </pic:cNvPicPr>
                              </pic:nvPicPr>
                              <pic:blipFill>
                                <a:blip r:embed="rId9" cstate="none"/>
                                <a:srcRect/>
                                <a:stretch>
                                  <a:fillRect/>
                                </a:stretch>
                              </pic:blipFill>
                              <pic:spPr bwMode="auto">
                                <a:xfrm>
                                  <a:ext cx="142875" cy="142875"/>
                                  <a:off x="0" y="0"/>
                                </a:xfrm>
                                <a:prstGeom prst="rect">
                                  <a:avLst/>
                                </a:prstGeom>
                              </pic:spPr>
                            </pic:pic>
                          </a:graphicData>
                        </a:graphic>
                      </wp:inline>
                    </w:drawing>
                  </w:r>
                </w:p>
              </w:tc>
              <w:tc>
                <w:tcPr>
                  <w:vAlign w:val="center"/>
                  <w:tcW w:w="6916.535433070867" w:type="dxa"/>
                </w:tcPr>
                <w:p>
                  <w:pPr>
                    <w:pStyle w:val="Heading1"/>
                  </w:pPr>
                  <w:r>
                    <w:t xml:space="preserve">Career Experiences</w:t>
                  </w:r>
                </w:p>
              </w:tc>
            </w:tr>
          </w:tbl>
          <w:tbl>
            <w:tblPr>
              <w:tblCellMar>
                <w:bottom w:type="auto" w:w="0"/>
                <w:top w:type="auto" w:w="0"/>
                <w:left w:type="auto" w:w="0"/>
                <w:right w:type="auto" w:w="0"/>
              </w:tblCellMar>
              <w:tblW w:type="dxa" w:w="7313.385826771653"/>
            </w:tblPr>
            <w:tblGrid>
              <w:gridCol w:w="122"/>
              <w:gridCol w:w="6916.535433070867"/>
            </w:tblGrid>
            <w:tr>
              <w:tc>
                <w:tcPr>
                  <w:tcW w:w="122" w:type="dxa"/>
                </w:tcPr>
                <w:p/>
              </w:tc>
              <w:tc>
                <w:tcPr>
                  <w:tcBorders>
                    <w:left w:val="thick" w:sz="4" w:color="0F141F"/>
                  </w:tcBorders>
                  <w:vAlign w:val="top"/>
                  <w:tcMar>
                    <w:top w:w="0" w:type="dxa"/>
                    <w:bottom w:w="0" w:type="dxa"/>
                    <w:end w:w="0" w:type="dxa"/>
                    <w:start w:w="276.3299" w:type="dxa"/>
                  </w:tcMar>
                  <w:tcW w:w="7313.385826771653" w:type="dxa"/>
                </w:tcPr>
                <w:p>
                  <w:pPr>
                    <w:pStyle w:val="Heading2"/>
                  </w:pPr>
                  <w:r>
                    <w:t xml:space="preserve">Subject Matter Expert/Tier 2 at Intuit QuickBooks Online, Mattoon</w:t>
                  </w:r>
                </w:p>
                <w:p>
                  <w:pPr>
                    <w:pStyle w:val="Date"/>
                  </w:pPr>
                  <w:r>
                    <w:t xml:space="preserve">January 2018 — July 2024</w:t>
                  </w:r>
                </w:p>
                <w:p>
                  <w:pPr>
                    <w:spacing w:line="240" w:before="0"/>
                    <w:pStyle w:val="ListParagraph"/>
                    <w:numPr>
                      <w:ilvl w:val="0"/>
                      <w:numId w:val="3"/>
                    </w:numPr>
                  </w:pPr>
                  <w:r>
                    <w:t xml:space="preserve">Developed an in-depth understanding of the company’s products and services, becoming the go-to source for questions and inquiries from internal and external users.</w:t>
                  </w:r>
                </w:p>
                <w:p>
                  <w:pPr>
                    <w:spacing w:line="240" w:before="0"/>
                    <w:pStyle w:val="ListParagraph"/>
                    <w:numPr>
                      <w:ilvl w:val="0"/>
                      <w:numId w:val="3"/>
                    </w:numPr>
                  </w:pPr>
                  <w:r>
                    <w:t xml:space="preserve">Consulted with small business owners via phone and chat to identify accounting issues that need to be rectified, as well as provided best plan of action.</w:t>
                  </w:r>
                </w:p>
                <w:p>
                  <w:pPr>
                    <w:spacing w:line="240" w:before="0"/>
                    <w:pStyle w:val="ListParagraph"/>
                    <w:numPr>
                      <w:ilvl w:val="0"/>
                      <w:numId w:val="3"/>
                    </w:numPr>
                  </w:pPr>
                  <w:r>
                    <w:t xml:space="preserve">Collaborated with cross-functional teams to ensure customer inquiries are handled in a consistent manner and customer needs are met</w:t>
                  </w:r>
                </w:p>
                <w:p>
                  <w:pPr>
                    <w:pStyle w:val="CardsSectionSpacing"/>
                  </w:pPr>
                </w:p>
                <w:p>
                  <w:pPr>
                    <w:pStyle w:val="Heading2"/>
                  </w:pPr>
                  <w:r>
                    <w:t xml:space="preserve">Sales Administrator at Wesco Distribution, Mattoon</w:t>
                  </w:r>
                </w:p>
                <w:p>
                  <w:pPr>
                    <w:pStyle w:val="Date"/>
                  </w:pPr>
                  <w:r>
                    <w:t xml:space="preserve">January 2015 — August 2018</w:t>
                  </w:r>
                </w:p>
                <w:p>
                  <w:pPr>
                    <w:spacing w:line="240" w:before="0"/>
                    <w:pStyle w:val="ListParagraph"/>
                    <w:numPr>
                      <w:ilvl w:val="0"/>
                      <w:numId w:val="9"/>
                    </w:numPr>
                  </w:pPr>
                  <w:r>
                    <w:t xml:space="preserve">Prepared and maintained shipping documents, such as bills of lading, packing lists, and invoices</w:t>
                  </w:r>
                </w:p>
                <w:p>
                  <w:pPr>
                    <w:spacing w:line="240" w:before="0"/>
                    <w:pStyle w:val="ListParagraph"/>
                    <w:numPr>
                      <w:ilvl w:val="0"/>
                      <w:numId w:val="9"/>
                    </w:numPr>
                  </w:pPr>
                  <w:r>
                    <w:t xml:space="preserve">Generated detailed reports to monitor and track inventory levels, delivery schedules, and shipment costs</w:t>
                  </w:r>
                </w:p>
                <w:p>
                  <w:pPr>
                    <w:spacing w:line="240" w:before="0"/>
                    <w:pStyle w:val="ListParagraph"/>
                    <w:numPr>
                      <w:ilvl w:val="0"/>
                      <w:numId w:val="9"/>
                    </w:numPr>
                  </w:pPr>
                  <w:r>
                    <w:t xml:space="preserve">Created and managed a database to track shipment information, including order status and delivery dates.</w:t>
                  </w:r>
                </w:p>
                <w:p>
                  <w:pPr>
                    <w:pStyle w:val="CardsSectionSpacing"/>
                  </w:pPr>
                </w:p>
                <w:p>
                  <w:pPr>
                    <w:pStyle w:val="Heading2"/>
                  </w:pPr>
                  <w:r>
                    <w:t xml:space="preserve">Bookkeeper/Office Manager at Bock's Identi Co, Mattoon</w:t>
                  </w:r>
                </w:p>
                <w:p>
                  <w:pPr>
                    <w:pStyle w:val="Date"/>
                  </w:pPr>
                  <w:r>
                    <w:t xml:space="preserve">January 2009 — July 2013</w:t>
                  </w:r>
                </w:p>
                <w:p>
                  <w:pPr>
                    <w:spacing w:line="240" w:before="0"/>
                    <w:pStyle w:val="ListParagraph"/>
                    <w:numPr>
                      <w:ilvl w:val="0"/>
                      <w:numId w:val="15"/>
                    </w:numPr>
                  </w:pPr>
                  <w:r>
                    <w:t xml:space="preserve">Created and maintained detailed general ledger accounts and maintained accurate records of financial transactions</w:t>
                  </w:r>
                </w:p>
                <w:p>
                  <w:pPr>
                    <w:spacing w:line="240" w:before="0"/>
                    <w:pStyle w:val="ListParagraph"/>
                    <w:numPr>
                      <w:ilvl w:val="0"/>
                      <w:numId w:val="15"/>
                    </w:numPr>
                  </w:pPr>
                  <w:r>
                    <w:t xml:space="preserve">Performed monthly bank reconciliations to ensure accuracy of financial reports</w:t>
                  </w:r>
                </w:p>
                <w:p>
                  <w:pPr>
                    <w:spacing w:line="240" w:before="0"/>
                    <w:pStyle w:val="ListParagraph"/>
                    <w:numPr>
                      <w:ilvl w:val="0"/>
                      <w:numId w:val="15"/>
                    </w:numPr>
                  </w:pPr>
                  <w:r>
                    <w:t xml:space="preserve">Reconciled accounts payable and receivable on a monthly basis, ensuring accuracy of financial reports</w:t>
                  </w:r>
                </w:p>
                <w:p>
                  <w:pPr>
                    <w:pStyle w:val="CardsSectionSpacing"/>
                  </w:pPr>
                </w:p>
                <w:p>
                  <w:pPr>
                    <w:pStyle w:val="Heading2"/>
                  </w:pPr>
                  <w:r>
                    <w:t xml:space="preserve">Accounting Specialist/Collections at Consolidated Communications, Mattoon</w:t>
                  </w:r>
                </w:p>
                <w:p>
                  <w:pPr>
                    <w:pStyle w:val="Date"/>
                  </w:pPr>
                  <w:r>
                    <w:t xml:space="preserve">January 1999 — December 2006</w:t>
                  </w:r>
                </w:p>
                <w:p>
                  <w:pPr>
                    <w:spacing w:line="240" w:before="0"/>
                    <w:pStyle w:val="ListParagraph"/>
                    <w:numPr>
                      <w:ilvl w:val="0"/>
                      <w:numId w:val="21"/>
                    </w:numPr>
                  </w:pPr>
                  <w:r>
                    <w:t xml:space="preserve">Processed payments and handled billing inquiries.</w:t>
                  </w:r>
                </w:p>
                <w:p>
                  <w:pPr>
                    <w:spacing w:line="240" w:before="0"/>
                    <w:pStyle w:val="ListParagraph"/>
                    <w:numPr>
                      <w:ilvl w:val="0"/>
                      <w:numId w:val="21"/>
                    </w:numPr>
                  </w:pPr>
                  <w:r>
                    <w:t xml:space="preserve">Utilized various communication channels to contact customers, such as phone calls, emails, and text messages</w:t>
                  </w:r>
                </w:p>
                <w:p>
                  <w:pPr>
                    <w:spacing w:line="240" w:before="0"/>
                    <w:pStyle w:val="ListParagraph"/>
                    <w:numPr>
                      <w:ilvl w:val="0"/>
                      <w:numId w:val="21"/>
                    </w:numPr>
                  </w:pPr>
                  <w:r>
                    <w:t xml:space="preserve">Maintained accurate records of customer interactions and payment arrangements in accordance with company policy</w:t>
                  </w:r>
                </w:p>
                <w:p>
                  <w:pPr>
                    <w:spacing w:line="240" w:before="0"/>
                    <w:pStyle w:val="ListParagraph"/>
                    <w:numPr>
                      <w:ilvl w:val="0"/>
                      <w:numId w:val="21"/>
                    </w:numPr>
                  </w:pPr>
                  <w:r>
                    <w:t xml:space="preserve">Analyzed customer financial data to evaluate ability to pay and determine payment terms</w:t>
                  </w:r>
                </w:p>
              </w:tc>
            </w:tr>
          </w:tbl>
          <w:p>
            <w:pPr>
              <w:pStyle w:val="MainSectionsSpacing"/>
            </w:pPr>
          </w:p>
          <w:tbl>
            <w:tblPr>
              <w:tblCellMar>
                <w:bottom w:type="dxa" w:w="0"/>
                <w:top w:type="dxa" w:w="0"/>
                <w:left w:type="dxa" w:w="0"/>
                <w:right w:type="dxa" w:w="0"/>
              </w:tblCellMar>
              <w:tblW w:type="auto" w:w="7313.385826771653"/>
            </w:tblPr>
            <w:tblGrid>
              <w:gridCol w:w="396.8503937007873"/>
              <w:gridCol w:w="6916.535433070867"/>
            </w:tblGrid>
            <w:tr>
              <w:tc>
                <w:tcPr>
                  <w:vAlign w:val="top"/>
                  <w:tcW w:w="396.8503937007873" w:type="dxa"/>
                </w:tcPr>
                <w:p>
                  <w:r>
                    <w:drawing>
                      <wp:inline distT="0" distB="0" distL="0" distR="0">
                        <wp:extent cx="142875" cy="142875"/>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
                                <pic:cNvPicPr>
                                  <a:picLocks noChangeAspect="1" noChangeArrowheads="1"/>
                                </pic:cNvPicPr>
                              </pic:nvPicPr>
                              <pic:blipFill>
                                <a:blip r:embed="rId10" cstate="none"/>
                                <a:srcRect/>
                                <a:stretch>
                                  <a:fillRect/>
                                </a:stretch>
                              </pic:blipFill>
                              <pic:spPr bwMode="auto">
                                <a:xfrm>
                                  <a:ext cx="142875" cy="142875"/>
                                  <a:off x="0" y="0"/>
                                </a:xfrm>
                                <a:prstGeom prst="rect">
                                  <a:avLst/>
                                </a:prstGeom>
                              </pic:spPr>
                            </pic:pic>
                          </a:graphicData>
                        </a:graphic>
                      </wp:inline>
                    </w:drawing>
                  </w:r>
                </w:p>
              </w:tc>
              <w:tc>
                <w:tcPr>
                  <w:vAlign w:val="center"/>
                  <w:tcW w:w="6916.535433070867" w:type="dxa"/>
                </w:tcPr>
                <w:p>
                  <w:pPr>
                    <w:pStyle w:val="Heading1"/>
                  </w:pPr>
                  <w:r>
                    <w:t xml:space="preserve">Academic Achievements</w:t>
                  </w:r>
                </w:p>
              </w:tc>
            </w:tr>
          </w:tbl>
          <w:tbl>
            <w:tblPr>
              <w:tblCellMar>
                <w:bottom w:type="auto" w:w="0"/>
                <w:top w:type="auto" w:w="0"/>
                <w:left w:type="auto" w:w="0"/>
                <w:right w:type="auto" w:w="0"/>
              </w:tblCellMar>
              <w:tblW w:type="dxa" w:w="7313.385826771653"/>
            </w:tblPr>
            <w:tblGrid>
              <w:gridCol w:w="122"/>
              <w:gridCol w:w="6916.535433070867"/>
            </w:tblGrid>
            <w:tr>
              <w:tc>
                <w:tcPr>
                  <w:tcW w:w="122" w:type="dxa"/>
                </w:tcPr>
                <w:p/>
              </w:tc>
              <w:tc>
                <w:tcPr>
                  <w:tcBorders>
                    <w:left w:val="thick" w:sz="4" w:color="0F141F"/>
                  </w:tcBorders>
                  <w:vAlign w:val="top"/>
                  <w:tcMar>
                    <w:top w:w="0" w:type="dxa"/>
                    <w:bottom w:w="0" w:type="dxa"/>
                    <w:end w:w="0" w:type="dxa"/>
                    <w:start w:w="276.3299" w:type="dxa"/>
                  </w:tcMar>
                  <w:tcW w:w="7313.385826771653" w:type="dxa"/>
                </w:tcPr>
                <w:p>
                  <w:pPr>
                    <w:pStyle w:val="Heading2"/>
                  </w:pPr>
                  <w:r>
                    <w:t xml:space="preserve">Certificate of Accounting, Lake Land College, Mattoon</w:t>
                  </w:r>
                </w:p>
                <w:p>
                  <w:pPr>
                    <w:pStyle w:val="Date"/>
                  </w:pPr>
                  <w:r>
                    <w:t xml:space="preserve">January 2014 — January 2015</w:t>
                  </w:r>
                </w:p>
                <w:p>
                  <w:pPr>
                    <w:pStyle w:val="CardsSectionSpacing"/>
                  </w:pPr>
                </w:p>
                <w:p>
                  <w:pPr>
                    <w:pStyle w:val="Heading2"/>
                  </w:pPr>
                  <w:r>
                    <w:t xml:space="preserve">Certificate of Management, Lake Land College, Mattoon</w:t>
                  </w:r>
                </w:p>
                <w:p>
                  <w:pPr>
                    <w:pStyle w:val="Date"/>
                  </w:pPr>
                  <w:r>
                    <w:t xml:space="preserve">January 2014 — January 2015</w:t>
                  </w:r>
                </w:p>
                <w:p>
                  <w:pPr>
                    <w:pStyle w:val="CardsSectionSpacing"/>
                  </w:pPr>
                </w:p>
                <w:p>
                  <w:pPr>
                    <w:pStyle w:val="Heading2"/>
                  </w:pPr>
                  <w:r>
                    <w:t xml:space="preserve">B.S. in Business Management and Organizational Leadership, Millikin University, Decatur</w:t>
                  </w:r>
                </w:p>
                <w:p>
                  <w:pPr>
                    <w:pStyle w:val="Date"/>
                  </w:pPr>
                  <w:r>
                    <w:t xml:space="preserve">January 2004 — January 2006</w:t>
                  </w:r>
                </w:p>
                <w:p>
                  <w:r>
                    <w:t xml:space="preserve">Graduated on High Deans List</w:t>
                  </w:r>
                </w:p>
                <w:p>
                  <w:pPr>
                    <w:pStyle w:val="CardsSectionSpacing"/>
                  </w:pPr>
                </w:p>
                <w:p>
                  <w:pPr>
                    <w:pStyle w:val="Heading2"/>
                  </w:pPr>
                  <w:r>
                    <w:t xml:space="preserve">Associate degree in Business Administration, Lake Land College, Mattoon</w:t>
                  </w:r>
                </w:p>
                <w:p>
                  <w:pPr>
                    <w:pStyle w:val="Date"/>
                  </w:pPr>
                  <w:r>
                    <w:t xml:space="preserve">January 1997 — January 2002</w:t>
                  </w:r>
                </w:p>
              </w:tc>
            </w:tr>
          </w:tbl>
          <w:p>
            <w:pPr>
              <w:pStyle w:val="MainSectionsSpacing"/>
            </w:pPr>
          </w:p>
        </w:tc>
      </w:tr>
    </w:tbl>
    <w:sectPr>
      <w:pgSz w:w="11906" w:h="16838" w:orient="portrait"/>
      <w:pgMar w:top="617.6786" w:right="793.7007874015746" w:bottom="623.6220472440946" w:left="793.7007874015746" w:header="0" w:footer="0" w:gutter="0" w:mirrorMargins="false"/>
      <w:cols w:space="708" w:num="1"/>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start"/>
      <w:numFmt w:val="bullet"/>
      <w:lvlText w:val="●"/>
      <w:pPr>
        <w:spacing w:before="0" w:after="0" w:line="288"/>
        <w:ind w:left="420" w:hanging="200"/>
      </w:pPr>
      <w:rPr>
        <w:sz w:val="11"/>
        <w:szCs w:val="11"/>
      </w:rPr>
    </w:lvl>
    <w:lvl w:ilvl="1" w15:tentative="1">
      <w:start w:val="1"/>
      <w:lvlJc w:val="start"/>
      <w:numFmt w:val="bullet"/>
      <w:lvlText w:val="●"/>
      <w:pPr>
        <w:spacing w:before="0" w:after="0" w:line="288"/>
        <w:ind w:left="860" w:hanging="200"/>
      </w:pPr>
      <w:rPr>
        <w:sz w:val="11"/>
        <w:szCs w:val="11"/>
      </w:rPr>
    </w:lvl>
  </w:abstractNum>
  <w:abstractNum w:abstractNumId="4" w15:restartNumberingAfterBreak="0">
    <w:multiLevelType w:val="hybridMultilevel"/>
    <w:lvl w:ilvl="0" w15:tentative="1">
      <w:start w:val="1"/>
      <w:lvlJc w:val="start"/>
      <w:numFmt w:val="bullet"/>
      <w:lvlText w:val="●"/>
      <w:pPr>
        <w:spacing w:before="0" w:after="0" w:line="288"/>
        <w:ind w:left="420" w:hanging="200"/>
      </w:pPr>
      <w:rPr>
        <w:sz w:val="11"/>
        <w:szCs w:val="11"/>
      </w:rPr>
    </w:lvl>
    <w:lvl w:ilvl="1" w15:tentative="1">
      <w:start w:val="1"/>
      <w:lvlJc w:val="start"/>
      <w:numFmt w:val="bullet"/>
      <w:lvlText w:val="●"/>
      <w:pPr>
        <w:spacing w:before="0" w:after="0" w:line="288"/>
        <w:ind w:left="860" w:hanging="200"/>
      </w:pPr>
      <w:rPr>
        <w:sz w:val="11"/>
        <w:szCs w:val="11"/>
      </w:rPr>
    </w:lvl>
  </w:abstractNum>
  <w:abstractNum w:abstractNumId="6" w15:restartNumberingAfterBreak="0">
    <w:multiLevelType w:val="hybridMultilevel"/>
    <w:lvl w:ilvl="0" w15:tentative="1">
      <w:start w:val="1"/>
      <w:lvlJc w:val="start"/>
      <w:numFmt w:val="bullet"/>
      <w:lvlText w:val="●"/>
      <w:pPr>
        <w:spacing w:before="0" w:after="0" w:line="288"/>
        <w:ind w:left="420" w:hanging="200"/>
      </w:pPr>
      <w:rPr>
        <w:sz w:val="11"/>
        <w:szCs w:val="11"/>
      </w:rPr>
    </w:lvl>
    <w:lvl w:ilvl="1" w15:tentative="1">
      <w:start w:val="1"/>
      <w:lvlJc w:val="start"/>
      <w:numFmt w:val="bullet"/>
      <w:lvlText w:val="●"/>
      <w:pPr>
        <w:spacing w:before="0" w:after="0" w:line="288"/>
        <w:ind w:left="860" w:hanging="200"/>
      </w:pPr>
      <w:rPr>
        <w:sz w:val="11"/>
        <w:szCs w:val="11"/>
      </w:rPr>
    </w:lvl>
  </w:abstractNum>
  <w:abstractNum w:abstractNumId="8" w15:restartNumberingAfterBreak="0">
    <w:multiLevelType w:val="hybridMultilevel"/>
    <w:lvl w:ilvl="0" w15:tentative="1">
      <w:start w:val="1"/>
      <w:lvlJc w:val="start"/>
      <w:numFmt w:val="bullet"/>
      <w:lvlText w:val="●"/>
      <w:pPr>
        <w:spacing w:before="0" w:after="0" w:line="288"/>
        <w:ind w:left="420" w:hanging="200"/>
      </w:pPr>
      <w:rPr>
        <w:sz w:val="11"/>
        <w:szCs w:val="11"/>
      </w:rPr>
    </w:lvl>
    <w:lvl w:ilvl="1" w15:tentative="1">
      <w:start w:val="1"/>
      <w:lvlJc w:val="start"/>
      <w:numFmt w:val="bullet"/>
      <w:lvlText w:val="●"/>
      <w:pPr>
        <w:spacing w:before="0" w:after="0" w:line="288"/>
        <w:ind w:left="860" w:hanging="200"/>
      </w:pPr>
      <w:rPr>
        <w:sz w:val="11"/>
        <w:szCs w:val="11"/>
      </w:rPr>
    </w:lvl>
  </w:abstractNum>
  <w:abstractNum w:abstractNumId="10" w15:restartNumberingAfterBreak="0">
    <w:multiLevelType w:val="hybridMultilevel"/>
    <w:lvl w:ilvl="0" w15:tentative="1">
      <w:start w:val="1"/>
      <w:lvlJc w:val="start"/>
      <w:numFmt w:val="bullet"/>
      <w:lvlText w:val="●"/>
      <w:pPr>
        <w:spacing w:before="0" w:after="0" w:line="288"/>
        <w:ind w:left="420" w:hanging="200"/>
      </w:pPr>
      <w:rPr>
        <w:sz w:val="11"/>
        <w:szCs w:val="11"/>
      </w:rPr>
    </w:lvl>
    <w:lvl w:ilvl="1" w15:tentative="1">
      <w:start w:val="1"/>
      <w:lvlJc w:val="start"/>
      <w:numFmt w:val="bullet"/>
      <w:lvlText w:val="●"/>
      <w:pPr>
        <w:spacing w:before="0" w:after="0" w:line="288"/>
        <w:ind w:left="860" w:hanging="200"/>
      </w:pPr>
      <w:rPr>
        <w:sz w:val="11"/>
        <w:szCs w:val="11"/>
      </w:rPr>
    </w:lvl>
  </w:abstractNum>
  <w:abstractNum w:abstractNumId="12" w15:restartNumberingAfterBreak="0">
    <w:multiLevelType w:val="hybridMultilevel"/>
    <w:lvl w:ilvl="0" w15:tentative="1">
      <w:start w:val="1"/>
      <w:lvlJc w:val="start"/>
      <w:numFmt w:val="bullet"/>
      <w:lvlText w:val="●"/>
      <w:pPr>
        <w:spacing w:before="0" w:after="0" w:line="288"/>
        <w:ind w:left="420" w:hanging="200"/>
      </w:pPr>
      <w:rPr>
        <w:sz w:val="11"/>
        <w:szCs w:val="11"/>
      </w:rPr>
    </w:lvl>
    <w:lvl w:ilvl="1" w15:tentative="1">
      <w:start w:val="1"/>
      <w:lvlJc w:val="start"/>
      <w:numFmt w:val="bullet"/>
      <w:lvlText w:val="●"/>
      <w:pPr>
        <w:spacing w:before="0" w:after="0" w:line="288"/>
        <w:ind w:left="860" w:hanging="200"/>
      </w:pPr>
      <w:rPr>
        <w:sz w:val="11"/>
        <w:szCs w:val="11"/>
      </w:rPr>
    </w:lvl>
  </w:abstractNum>
  <w:abstractNum w:abstractNumId="14" w15:restartNumberingAfterBreak="0">
    <w:multiLevelType w:val="hybridMultilevel"/>
    <w:lvl w:ilvl="0" w15:tentative="1">
      <w:start w:val="1"/>
      <w:lvlJc w:val="start"/>
      <w:numFmt w:val="bullet"/>
      <w:lvlText w:val="●"/>
      <w:pPr>
        <w:spacing w:before="0" w:after="0" w:line="288"/>
        <w:ind w:left="420" w:hanging="200"/>
      </w:pPr>
      <w:rPr>
        <w:sz w:val="11"/>
        <w:szCs w:val="11"/>
      </w:rPr>
    </w:lvl>
    <w:lvl w:ilvl="1" w15:tentative="1">
      <w:start w:val="1"/>
      <w:lvlJc w:val="start"/>
      <w:numFmt w:val="bullet"/>
      <w:lvlText w:val="●"/>
      <w:pPr>
        <w:spacing w:before="0" w:after="0" w:line="288"/>
        <w:ind w:left="860" w:hanging="200"/>
      </w:pPr>
      <w:rPr>
        <w:sz w:val="11"/>
        <w:szCs w:val="11"/>
      </w:rPr>
    </w:lvl>
  </w:abstractNum>
  <w:abstractNum w:abstractNumId="16" w15:restartNumberingAfterBreak="0">
    <w:multiLevelType w:val="hybridMultilevel"/>
    <w:lvl w:ilvl="0" w15:tentative="1">
      <w:start w:val="1"/>
      <w:lvlJc w:val="start"/>
      <w:numFmt w:val="bullet"/>
      <w:lvlText w:val="●"/>
      <w:pPr>
        <w:spacing w:before="0" w:after="0" w:line="288"/>
        <w:ind w:left="420" w:hanging="200"/>
      </w:pPr>
      <w:rPr>
        <w:sz w:val="11"/>
        <w:szCs w:val="11"/>
      </w:rPr>
    </w:lvl>
    <w:lvl w:ilvl="1" w15:tentative="1">
      <w:start w:val="1"/>
      <w:lvlJc w:val="start"/>
      <w:numFmt w:val="bullet"/>
      <w:lvlText w:val="●"/>
      <w:pPr>
        <w:spacing w:before="0" w:after="0" w:line="288"/>
        <w:ind w:left="860" w:hanging="200"/>
      </w:pPr>
      <w:rPr>
        <w:sz w:val="11"/>
        <w:szCs w:val="11"/>
      </w:rPr>
    </w:lvl>
  </w:abstractNum>
  <w:abstractNum w:abstractNumId="18" w15:restartNumberingAfterBreak="0">
    <w:multiLevelType w:val="hybridMultilevel"/>
    <w:lvl w:ilvl="0" w15:tentative="1">
      <w:start w:val="1"/>
      <w:lvlJc w:val="start"/>
      <w:numFmt w:val="bullet"/>
      <w:lvlText w:val="●"/>
      <w:pPr>
        <w:spacing w:before="0" w:after="0" w:line="288"/>
        <w:ind w:left="420" w:hanging="200"/>
      </w:pPr>
      <w:rPr>
        <w:sz w:val="11"/>
        <w:szCs w:val="11"/>
      </w:rPr>
    </w:lvl>
    <w:lvl w:ilvl="1" w15:tentative="1">
      <w:start w:val="1"/>
      <w:lvlJc w:val="start"/>
      <w:numFmt w:val="bullet"/>
      <w:lvlText w:val="●"/>
      <w:pPr>
        <w:spacing w:before="0" w:after="0" w:line="288"/>
        <w:ind w:left="860" w:hanging="200"/>
      </w:pPr>
      <w:rPr>
        <w:sz w:val="11"/>
        <w:szCs w:val="11"/>
      </w:rPr>
    </w:lvl>
  </w:abstractNum>
  <w:abstractNum w:abstractNumId="20" w15:restartNumberingAfterBreak="0">
    <w:multiLevelType w:val="hybridMultilevel"/>
    <w:lvl w:ilvl="0" w15:tentative="1">
      <w:start w:val="1"/>
      <w:lvlJc w:val="start"/>
      <w:numFmt w:val="bullet"/>
      <w:lvlText w:val="●"/>
      <w:pPr>
        <w:spacing w:before="0" w:after="0" w:line="288"/>
        <w:ind w:left="420" w:hanging="200"/>
      </w:pPr>
      <w:rPr>
        <w:sz w:val="11"/>
        <w:szCs w:val="11"/>
      </w:rPr>
    </w:lvl>
    <w:lvl w:ilvl="1" w15:tentative="1">
      <w:start w:val="1"/>
      <w:lvlJc w:val="start"/>
      <w:numFmt w:val="bullet"/>
      <w:lvlText w:val="●"/>
      <w:pPr>
        <w:spacing w:before="0" w:after="0" w:line="288"/>
        <w:ind w:left="860" w:hanging="200"/>
      </w:pPr>
      <w:rPr>
        <w:sz w:val="11"/>
        <w:szCs w:val="11"/>
      </w:rPr>
    </w:lvl>
  </w:abstractNum>
  <w:abstractNum w:abstractNumId="22" w15:restartNumberingAfterBreak="0">
    <w:multiLevelType w:val="hybridMultilevel"/>
    <w:lvl w:ilvl="0" w15:tentative="1">
      <w:start w:val="1"/>
      <w:lvlJc w:val="start"/>
      <w:numFmt w:val="bullet"/>
      <w:lvlText w:val="●"/>
      <w:pPr>
        <w:spacing w:before="0" w:after="0" w:line="288"/>
        <w:ind w:left="420" w:hanging="200"/>
      </w:pPr>
      <w:rPr>
        <w:sz w:val="11"/>
        <w:szCs w:val="11"/>
      </w:rPr>
    </w:lvl>
    <w:lvl w:ilvl="1" w15:tentative="1">
      <w:start w:val="1"/>
      <w:lvlJc w:val="start"/>
      <w:numFmt w:val="bullet"/>
      <w:lvlText w:val="●"/>
      <w:pPr>
        <w:spacing w:before="0" w:after="0" w:line="288"/>
        <w:ind w:left="860" w:hanging="200"/>
      </w:pPr>
      <w:rPr>
        <w:sz w:val="11"/>
        <w:szCs w:val="11"/>
      </w:rPr>
    </w:lvl>
  </w:abstractNum>
  <w:abstractNum w:abstractNumId="24" w15:restartNumberingAfterBreak="0">
    <w:multiLevelType w:val="hybridMultilevel"/>
    <w:lvl w:ilvl="0" w15:tentative="1">
      <w:start w:val="1"/>
      <w:lvlJc w:val="start"/>
      <w:numFmt w:val="bullet"/>
      <w:lvlText w:val="●"/>
      <w:pPr>
        <w:spacing w:before="0" w:after="0" w:line="288"/>
        <w:ind w:left="420" w:hanging="200"/>
      </w:pPr>
      <w:rPr>
        <w:sz w:val="11"/>
        <w:szCs w:val="11"/>
      </w:rPr>
    </w:lvl>
    <w:lvl w:ilvl="1" w15:tentative="1">
      <w:start w:val="1"/>
      <w:lvlJc w:val="start"/>
      <w:numFmt w:val="bullet"/>
      <w:lvlText w:val="●"/>
      <w:pPr>
        <w:spacing w:before="0" w:after="0" w:line="288"/>
        <w:ind w:left="860" w:hanging="200"/>
      </w:pPr>
      <w:rPr>
        <w:sz w:val="11"/>
        <w:szCs w:val="11"/>
      </w:rPr>
    </w:lvl>
  </w:abstractNum>
  <w:abstractNum w:abstractNumId="26" w15:restartNumberingAfterBreak="0">
    <w:multiLevelType w:val="hybridMultilevel"/>
    <w:lvl w:ilvl="0" w15:tentative="1">
      <w:start w:val="1"/>
      <w:lvlJc w:val="start"/>
      <w:numFmt w:val="bullet"/>
      <w:lvlText w:val="●"/>
      <w:pPr>
        <w:spacing w:before="0" w:after="0" w:line="288"/>
        <w:ind w:left="420" w:hanging="200"/>
      </w:pPr>
      <w:rPr>
        <w:sz w:val="11"/>
        <w:szCs w:val="11"/>
      </w:rPr>
    </w:lvl>
    <w:lvl w:ilvl="1" w15:tentative="1">
      <w:start w:val="1"/>
      <w:lvlJc w:val="start"/>
      <w:numFmt w:val="bullet"/>
      <w:lvlText w:val="●"/>
      <w:pPr>
        <w:spacing w:before="0" w:after="0" w:line="288"/>
        <w:ind w:left="860" w:hanging="200"/>
      </w:pPr>
      <w:rPr>
        <w:sz w:val="11"/>
        <w:szCs w:val="11"/>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AvatarContainer">
    <w:name w:val="Avatar container"/>
    <w:pPr>
      <w:spacing w:line="240" w:before="0" w:after="357.60339999999997"/>
      <w:jc w:val="center"/>
    </w:pPr>
    <w:rPr>
      <w:sz w:val="2"/>
      <w:szCs w:val="2"/>
    </w:rPr>
    <w:qFormat/>
  </w:style>
  <w:style w:type="paragraph" w:styleId="Caption">
    <w:name w:val="Caption"/>
    <w:pPr>
      <w:spacing w:line="288" w:before="195.0564" w:after="0"/>
      <w:jc w:val="center"/>
    </w:pPr>
    <w:rPr>
      <w:color w:val="0F141F"/>
      <w:sz w:val="16"/>
      <w:szCs w:val="16"/>
      <w:caps w:val="true"/>
      <w:rFonts w:ascii="Source Sans Pro" w:cs="Source Sans Pro" w:eastAsia="Source Sans Pro" w:hAnsi="Source Sans Pro"/>
    </w:rPr>
  </w:style>
  <w:style w:type="paragraph" w:styleId="CardsSectionSpacing">
    <w:name w:val="Cards section spacing"/>
    <w:pPr>
      <w:spacing w:line="0" w:before="0" w:after="162.547"/>
    </w:pPr>
    <w:basedOn w:val="Normal"/>
    <w:qFormat/>
  </w:style>
  <w:style w:type="paragraph" w:styleId="Date">
    <w:name w:val="Date"/>
    <w:pPr>
      <w:spacing w:line="240" w:before="32.5094" w:after="32.5094"/>
    </w:pPr>
    <w:rPr>
      <w:color w:val="7A8599"/>
      <w:sz w:val="16"/>
      <w:szCs w:val="16"/>
    </w:rPr>
    <w:basedOn w:val="Normal"/>
    <w:next w:val="Date"/>
    <w:qFormat/>
  </w:style>
  <w:style w:type="paragraph" w:styleId="Heading1">
    <w:name w:val="Heading 1"/>
    <w:pPr>
      <w:spacing w:line="240" w:before="0" w:after="16.2547"/>
    </w:pPr>
    <w:rPr>
      <w:color w:val="0F141F"/>
      <w:sz w:val="20"/>
      <w:szCs w:val="20"/>
      <w:caps w:val="true"/>
      <w:rFonts w:ascii="Oswald" w:cs="Oswald" w:eastAsia="Oswald" w:hAnsi="Oswald"/>
      <w:spacing w:val="15"/>
    </w:rPr>
  </w:style>
  <w:style w:type="paragraph" w:styleId="Heading2">
    <w:name w:val="Heading 2"/>
    <w:pPr>
      <w:spacing w:line="240" w:before="0" w:after="0"/>
    </w:pPr>
    <w:rPr>
      <w:b w:val="true"/>
      <w:bCs w:val="true"/>
      <w:sz w:val="18"/>
      <w:szCs w:val="18"/>
    </w:rPr>
    <w:basedOn w:val="Normal"/>
    <w:next w:val="Normal"/>
    <w:qFormat/>
  </w:style>
  <w:style w:type="paragraph" w:styleId="Heading3">
    <w:name w:val="Heading 3"/>
    <w:pPr>
      <w:spacing w:line="240" w:before="0" w:after="162.547"/>
      <w:jc w:val="center"/>
    </w:pPr>
    <w:rPr>
      <w:color w:val="0F141F"/>
      <w:sz w:val="20"/>
      <w:szCs w:val="20"/>
      <w:caps w:val="true"/>
      <w:rFonts w:ascii="Oswald" w:cs="Oswald" w:eastAsia="Oswald" w:hAnsi="Oswald"/>
      <w:spacing w:val="15"/>
    </w:rPr>
  </w:style>
  <w:style w:type="paragraph" w:styleId="Heading4">
    <w:name w:val="Heading 4"/>
    <w:pPr>
      <w:spacing w:line="240" w:before="113.7829" w:after="32.5094"/>
      <w:jc w:val="center"/>
    </w:pPr>
    <w:rPr>
      <w:color w:val="7A8599"/>
    </w:rPr>
    <w:basedOn w:val="Normal"/>
    <w:next w:val="Normal"/>
    <w:qFormat/>
  </w:style>
  <w:style w:type="paragraph" w:styleId="Name">
    <w:name w:val="Name"/>
    <w:pPr>
      <w:spacing w:line="240" w:before="0" w:after="0"/>
      <w:jc w:val="center"/>
    </w:pPr>
    <w:rPr>
      <w:color w:val="0F141F"/>
      <w:sz w:val="40"/>
      <w:szCs w:val="40"/>
      <w:caps w:val="true"/>
      <w:rFonts w:ascii="Oswald" w:cs="Oswald" w:eastAsia="Oswald" w:hAnsi="Oswald"/>
      <w:spacing w:val="20"/>
    </w:rPr>
  </w:style>
  <w:style w:type="paragraph" w:styleId="NoBottomMargin">
    <w:name w:val="No bottom margin"/>
    <w:pPr>
      <w:spacing w:after="0"/>
    </w:pPr>
    <w:basedOn w:val="Normal"/>
    <w:qFormat/>
  </w:style>
  <w:style w:type="paragraph" w:styleId="NoMargins">
    <w:name w:val="No margins"/>
    <w:pPr>
      <w:spacing w:before="0" w:after="0"/>
    </w:pPr>
    <w:basedOn w:val="Normal"/>
    <w:qFormat/>
  </w:style>
  <w:style w:type="paragraph" w:styleId="NormalCenter">
    <w:name w:val="Normal Center"/>
    <w:pPr>
      <w:spacing w:line="264" w:before="80" w:after="80"/>
      <w:jc w:val="center"/>
    </w:pPr>
    <w:rPr>
      <w:color w:val="0F141F"/>
      <w:sz w:val="19"/>
      <w:szCs w:val="19"/>
      <w:rFonts w:ascii="Source Sans Pro" w:cs="Source Sans Pro" w:eastAsia="Source Sans Pro" w:hAnsi="Source Sans Pro"/>
    </w:rPr>
    <w:qFormat/>
  </w:style>
  <w:style w:type="paragraph" w:styleId="Normal">
    <w:name w:val="Normal"/>
    <w:pPr>
      <w:spacing w:line="264" w:before="80" w:after="80"/>
    </w:pPr>
    <w:rPr>
      <w:color w:val="0F141F"/>
      <w:sz w:val="19"/>
      <w:szCs w:val="19"/>
      <w:rFonts w:ascii="Source Sans Pro" w:cs="Source Sans Pro" w:eastAsia="Source Sans Pro" w:hAnsi="Source Sans Pro"/>
    </w:rPr>
    <w:qFormat/>
  </w:style>
  <w:style w:type="paragraph" w:styleId="MainSectionsSpacing">
    <w:name w:val="Main sections spacing"/>
    <w:pPr>
      <w:spacing w:line="0" w:before="0" w:after="113.7829"/>
    </w:pPr>
    <w:basedOn w:val="Normal"/>
    <w:qFormat/>
  </w:style>
  <w:style w:type="paragraph" w:styleId="SidebarSectionsSpacing">
    <w:name w:val="Sidebar sections spacing"/>
    <w:pPr>
      <w:spacing w:line="0" w:before="0" w:after="325.094"/>
    </w:pPr>
    <w:basedOn w:val="Normal"/>
    <w:qFormat/>
  </w:style>
  <w:style w:type="paragraph" w:styleId="SidebarTopSpacing">
    <w:name w:val="Sidebar sections spacing"/>
    <w:pPr>
      <w:spacing w:line="0" w:before="0" w:after="81.2735"/>
    </w:pPr>
    <w:basedOn w:val="Normal"/>
    <w:qFormat/>
  </w:style>
  <w:style w:type="paragraph" w:styleId="SkilBar">
    <w:name w:val="Skill Bar"/>
    <w:pPr>
      <w:spacing w:line="48" w:before="0" w:after="0"/>
    </w:pPr>
    <w:rPr>
      <w:color w:val="0F141F"/>
    </w:rPr>
    <w:basedOn w:val="Normal"/>
    <w:next w:val="Normal"/>
    <w:qFormat/>
  </w:style>
  <w:style w:type="paragraph" w:styleId="SkillSectionSpacing">
    <w:name w:val="Skill section spacing"/>
    <w:pPr>
      <w:spacing w:line="108" w:before="48.7641" w:after="0"/>
    </w:pPr>
    <w:basedOn w:val="Normal"/>
    <w:qFormat/>
  </w:style>
  <w:style w:type="paragraph" w:styleId="SkillTitle">
    <w:name w:val="Job Title"/>
    <w:pPr>
      <w:spacing w:before="0" w:after="0"/>
      <w:jc w:val="center"/>
    </w:pPr>
    <w:basedOn w:val="Normal"/>
    <w:next w:val="Normal"/>
    <w:qFormat/>
  </w:style>
  <w:style w:type="character" w:styleId="Hyperlink">
    <w:name w:val="Hyperlink"/>
    <w:rPr>
      <w:u w:val="single" w:color="0F141F"/>
    </w:rPr>
    <w:uiPriority w:val="99"/>
    <w:unhideWhenUsed/>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39795" Type="http://schemas.openxmlformats.org/officeDocument/2006/relationships/hyperlink" Target="mailto:bweemer7@outlook.com" TargetMode="External"/><Relationship Id="rId5" Type="http://schemas.openxmlformats.org/officeDocument/2006/relationships/header" Target="header1.xml"/><Relationship Id="rId6" Type="http://schemas.openxmlformats.org/officeDocument/2006/relationships/footer" Target="footer1.xml"/><Relationship Id="rId8" Type="http://schemas.openxmlformats.org/officeDocument/2006/relationships/image" Target="media/o4xfq2y25rp5sjtntmtz74.png"/><Relationship Id="rId9" Type="http://schemas.openxmlformats.org/officeDocument/2006/relationships/image" Target="media/lsgkoqi1obnea0x4slvh2d.png"/><Relationship Id="rId10" Type="http://schemas.openxmlformats.org/officeDocument/2006/relationships/image" Target="media/z1p4nxiqsgbubfptncle8.png"/></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2024-09-10T15:37:35Z</dcterms:created>
  <dcterms:modified xsi:type="dcterms:W3CDTF">2024-09-10T15:37:35Z</dcterms:modified>
</cp:coreProperties>
</file>